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66"/>
        <w:gridCol w:w="1064"/>
        <w:gridCol w:w="540"/>
        <w:gridCol w:w="746"/>
        <w:gridCol w:w="161"/>
        <w:gridCol w:w="1439"/>
        <w:gridCol w:w="1800"/>
        <w:gridCol w:w="4483"/>
        <w:gridCol w:w="1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55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Times New Roman" w:hAnsi="Times New Roman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cs="仿宋_GB2312"/>
                <w:spacing w:val="6"/>
                <w:szCs w:val="32"/>
              </w:rPr>
              <w:t>附件</w:t>
            </w:r>
            <w:r>
              <w:rPr>
                <w:rFonts w:ascii="Times New Roman" w:hAnsi="Times New Roman" w:cs="仿宋_GB2312"/>
                <w:spacing w:val="6"/>
                <w:szCs w:val="32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40"/>
                <w:szCs w:val="40"/>
              </w:rPr>
              <w:t>第二届“郴州向上向善好青年”申报人选汇总表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22"/>
                <w:szCs w:val="22"/>
              </w:rPr>
              <w:t>填报单位：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22"/>
                <w:szCs w:val="22"/>
              </w:rPr>
              <w:t>联系人姓名：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sz w:val="22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所属</w:t>
            </w:r>
            <w:r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战线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主要事迹和获奖情况</w:t>
            </w:r>
            <w:r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  <w:t>(100</w:t>
            </w: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455"/>
                <w:tab w:val="center" w:pos="5883"/>
              </w:tabs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szCs w:val="24"/>
              </w:rPr>
              <w:t>评选类别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市直机关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市直学校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市直企业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县市区</w:t>
            </w: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张三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男</w:t>
            </w:r>
          </w:p>
        </w:tc>
        <w:tc>
          <w:tcPr>
            <w:tcW w:w="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ascii="Times New Roman" w:hAnsi="Times New Roman" w:cs="仿宋_GB2312"/>
                <w:color w:val="000000"/>
                <w:sz w:val="20"/>
              </w:rPr>
              <w:t>1985.05</w:t>
            </w:r>
          </w:p>
        </w:tc>
        <w:tc>
          <w:tcPr>
            <w:tcW w:w="16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郴州市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XX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有限责任公司董事长</w:t>
            </w:r>
          </w:p>
        </w:tc>
        <w:tc>
          <w:tcPr>
            <w:tcW w:w="4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爱岗敬业好青年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创新创业好青年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勤学上进好青年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扶贫助困好青年</w:t>
            </w:r>
            <w:r>
              <w:rPr>
                <w:rFonts w:ascii="Times New Roman" w:hAnsi="Times New Roman" w:cs="仿宋_GB2312"/>
                <w:color w:val="000000"/>
                <w:sz w:val="20"/>
              </w:rPr>
              <w:t>/</w:t>
            </w:r>
            <w:r>
              <w:rPr>
                <w:rFonts w:hint="eastAsia" w:ascii="Times New Roman" w:hAnsi="Times New Roman" w:cs="仿宋_GB2312"/>
                <w:color w:val="000000"/>
                <w:sz w:val="20"/>
              </w:rPr>
              <w:t>崇德守信好青年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40" w:h="11907" w:orient="landscape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243D"/>
    <w:rsid w:val="29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2020-03-21T02:38:00Z</dcterms:created>
  <dc:creator>Administrator</dc:creator>
  <cp:lastModifiedBy>Administrator</cp:lastModifiedBy>
  <dcterms:modified xsi:type="dcterms:W3CDTF">2020-03-21T02:39:43Z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