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83" w:rsidRDefault="00F119F9" w:rsidP="0071480C">
      <w:pPr>
        <w:tabs>
          <w:tab w:val="right" w:pos="8730"/>
        </w:tabs>
        <w:spacing w:line="400" w:lineRule="exact"/>
        <w:outlineLvl w:val="0"/>
        <w:rPr>
          <w:rFonts w:ascii="方正小标宋简体" w:eastAsia="方正小标宋简体" w:hAnsi="华文中宋"/>
          <w:color w:val="000000" w:themeColor="text1"/>
          <w:sz w:val="36"/>
          <w:szCs w:val="36"/>
        </w:rPr>
      </w:pPr>
      <w:r>
        <w:rPr>
          <w:rFonts w:ascii="方正小标宋简体" w:eastAsia="方正小标宋简体" w:hAnsi="华文中宋" w:hint="eastAsia"/>
          <w:color w:val="000000" w:themeColor="text1"/>
          <w:sz w:val="36"/>
          <w:szCs w:val="36"/>
        </w:rPr>
        <w:t>湖南新闻奖媒体融合奖项组织报送参评作品推荐表</w:t>
      </w:r>
    </w:p>
    <w:p w:rsidR="008A0A83" w:rsidRDefault="008A0A83" w:rsidP="00BE0314">
      <w:pPr>
        <w:tabs>
          <w:tab w:val="right" w:pos="8730"/>
        </w:tabs>
        <w:spacing w:line="400" w:lineRule="exact"/>
        <w:jc w:val="both"/>
        <w:outlineLvl w:val="0"/>
        <w:rPr>
          <w:rFonts w:ascii="楷体" w:eastAsia="楷体" w:hAnsi="楷体"/>
          <w:color w:val="000000" w:themeColor="text1"/>
          <w:szCs w:val="21"/>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877"/>
        <w:gridCol w:w="992"/>
        <w:gridCol w:w="465"/>
        <w:gridCol w:w="741"/>
        <w:gridCol w:w="1487"/>
        <w:gridCol w:w="88"/>
        <w:gridCol w:w="763"/>
        <w:gridCol w:w="1384"/>
      </w:tblGrid>
      <w:tr w:rsidR="008A0A83">
        <w:trPr>
          <w:cantSplit/>
          <w:trHeight w:hRule="exact" w:val="902"/>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作品标题</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int="eastAsia"/>
                <w:color w:val="000000" w:themeColor="text1"/>
                <w:sz w:val="21"/>
                <w:szCs w:val="21"/>
              </w:rPr>
              <w:t>叮！一份来自沙洲的幸福报告</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参评项目</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创意互动</w:t>
            </w:r>
          </w:p>
        </w:tc>
      </w:tr>
      <w:tr w:rsidR="008A0A83" w:rsidTr="00BE0314">
        <w:trPr>
          <w:cantSplit/>
          <w:trHeight w:val="567"/>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主创人员</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jc w:val="both"/>
              <w:rPr>
                <w:rFonts w:hAnsi="仿宋_GB2312" w:cs="仿宋_GB2312" w:hint="eastAsia"/>
                <w:color w:val="000000" w:themeColor="text1"/>
                <w:sz w:val="21"/>
                <w:szCs w:val="21"/>
              </w:rPr>
            </w:pPr>
            <w:r w:rsidRPr="00BE0314">
              <w:rPr>
                <w:rFonts w:hint="eastAsia"/>
                <w:color w:val="000000"/>
                <w:sz w:val="21"/>
                <w:szCs w:val="21"/>
              </w:rPr>
              <w:t>陈宏</w:t>
            </w:r>
            <w:r w:rsidRPr="00BE0314">
              <w:rPr>
                <w:rFonts w:hint="eastAsia"/>
                <w:color w:val="000000"/>
                <w:sz w:val="21"/>
                <w:szCs w:val="21"/>
              </w:rPr>
              <w:t xml:space="preserve"> </w:t>
            </w:r>
            <w:r w:rsidRPr="00BE0314">
              <w:rPr>
                <w:rFonts w:hint="eastAsia"/>
                <w:color w:val="000000"/>
                <w:sz w:val="21"/>
                <w:szCs w:val="21"/>
              </w:rPr>
              <w:t>曾星富</w:t>
            </w:r>
            <w:r w:rsidRPr="00BE0314">
              <w:rPr>
                <w:rFonts w:hint="eastAsia"/>
                <w:color w:val="000000"/>
                <w:sz w:val="21"/>
                <w:szCs w:val="21"/>
              </w:rPr>
              <w:t xml:space="preserve"> </w:t>
            </w:r>
            <w:r w:rsidRPr="00BE0314">
              <w:rPr>
                <w:rFonts w:hint="eastAsia"/>
                <w:color w:val="000000"/>
                <w:sz w:val="21"/>
                <w:szCs w:val="21"/>
              </w:rPr>
              <w:t>蒋鹏</w:t>
            </w:r>
          </w:p>
        </w:tc>
      </w:tr>
      <w:tr w:rsidR="008A0A83" w:rsidTr="00BE0314">
        <w:trPr>
          <w:cantSplit/>
          <w:trHeight w:val="547"/>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编</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辑</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jc w:val="both"/>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陈鹏</w:t>
            </w:r>
            <w:r w:rsidRPr="00BE0314">
              <w:rPr>
                <w:rFonts w:hAnsi="仿宋_GB2312" w:cs="仿宋_GB2312" w:hint="eastAsia"/>
                <w:color w:val="000000" w:themeColor="text1"/>
                <w:sz w:val="21"/>
                <w:szCs w:val="21"/>
              </w:rPr>
              <w:t xml:space="preserve"> </w:t>
            </w:r>
            <w:r w:rsidRPr="00BE0314">
              <w:rPr>
                <w:rFonts w:hint="eastAsia"/>
                <w:color w:val="000000"/>
                <w:sz w:val="21"/>
                <w:szCs w:val="21"/>
              </w:rPr>
              <w:t>易婷</w:t>
            </w:r>
          </w:p>
        </w:tc>
      </w:tr>
      <w:tr w:rsidR="008A0A83" w:rsidTr="00BE0314">
        <w:trPr>
          <w:cantSplit/>
          <w:trHeight w:hRule="exact" w:val="575"/>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highlight w:val="yellow"/>
              </w:rPr>
            </w:pPr>
            <w:r w:rsidRPr="00BE0314">
              <w:rPr>
                <w:rFonts w:hAnsi="仿宋_GB2312" w:cs="仿宋_GB2312" w:hint="eastAsia"/>
                <w:color w:val="000000" w:themeColor="text1"/>
                <w:sz w:val="21"/>
                <w:szCs w:val="21"/>
              </w:rPr>
              <w:t>主管单位</w:t>
            </w:r>
          </w:p>
        </w:tc>
        <w:tc>
          <w:tcPr>
            <w:tcW w:w="3334" w:type="dxa"/>
            <w:gridSpan w:val="3"/>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highlight w:val="yellow"/>
              </w:rPr>
            </w:pPr>
            <w:r w:rsidRPr="00BE0314">
              <w:rPr>
                <w:rFonts w:hAnsi="仿宋_GB2312" w:cs="仿宋_GB2312" w:hint="eastAsia"/>
                <w:color w:val="000000" w:themeColor="text1"/>
                <w:sz w:val="21"/>
                <w:szCs w:val="21"/>
              </w:rPr>
              <w:t>郴州日报社</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发布日期及时间</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2021</w:t>
            </w:r>
            <w:r w:rsidRPr="00BE0314">
              <w:rPr>
                <w:rFonts w:hAnsi="仿宋_GB2312" w:cs="仿宋_GB2312" w:hint="eastAsia"/>
                <w:color w:val="000000" w:themeColor="text1"/>
                <w:sz w:val="21"/>
                <w:szCs w:val="21"/>
              </w:rPr>
              <w:t>年</w:t>
            </w:r>
            <w:r w:rsidRPr="00BE0314">
              <w:rPr>
                <w:rFonts w:hAnsi="仿宋_GB2312" w:cs="仿宋_GB2312" w:hint="eastAsia"/>
                <w:color w:val="000000" w:themeColor="text1"/>
                <w:sz w:val="21"/>
                <w:szCs w:val="21"/>
              </w:rPr>
              <w:t>3</w:t>
            </w:r>
            <w:r w:rsidRPr="00BE0314">
              <w:rPr>
                <w:rFonts w:hAnsi="仿宋_GB2312" w:cs="仿宋_GB2312" w:hint="eastAsia"/>
                <w:color w:val="000000" w:themeColor="text1"/>
                <w:sz w:val="21"/>
                <w:szCs w:val="21"/>
              </w:rPr>
              <w:t>月</w:t>
            </w:r>
            <w:r w:rsidRPr="00BE0314">
              <w:rPr>
                <w:rFonts w:hAnsi="仿宋_GB2312" w:cs="仿宋_GB2312" w:hint="eastAsia"/>
                <w:color w:val="000000" w:themeColor="text1"/>
                <w:sz w:val="21"/>
                <w:szCs w:val="21"/>
              </w:rPr>
              <w:t>20</w:t>
            </w:r>
            <w:r w:rsidRPr="00BE0314">
              <w:rPr>
                <w:rFonts w:hAnsi="仿宋_GB2312" w:cs="仿宋_GB2312" w:hint="eastAsia"/>
                <w:color w:val="000000" w:themeColor="text1"/>
                <w:sz w:val="21"/>
                <w:szCs w:val="21"/>
              </w:rPr>
              <w:t>日</w:t>
            </w:r>
          </w:p>
        </w:tc>
      </w:tr>
      <w:tr w:rsidR="008A0A83" w:rsidTr="00BE0314">
        <w:trPr>
          <w:cantSplit/>
          <w:trHeight w:hRule="exact" w:val="569"/>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发布平台</w:t>
            </w:r>
          </w:p>
        </w:tc>
        <w:tc>
          <w:tcPr>
            <w:tcW w:w="3334" w:type="dxa"/>
            <w:gridSpan w:val="3"/>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“郴州发布”微信公众号</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作品时长</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3</w:t>
            </w:r>
            <w:r w:rsidRPr="00BE0314">
              <w:rPr>
                <w:rFonts w:hAnsi="仿宋_GB2312" w:cs="仿宋_GB2312" w:hint="eastAsia"/>
                <w:color w:val="000000" w:themeColor="text1"/>
                <w:sz w:val="21"/>
                <w:szCs w:val="21"/>
              </w:rPr>
              <w:t>分</w:t>
            </w:r>
            <w:r w:rsidRPr="00BE0314">
              <w:rPr>
                <w:rFonts w:hAnsi="仿宋_GB2312" w:cs="仿宋_GB2312" w:hint="eastAsia"/>
                <w:color w:val="000000" w:themeColor="text1"/>
                <w:sz w:val="21"/>
                <w:szCs w:val="21"/>
              </w:rPr>
              <w:t>14</w:t>
            </w:r>
            <w:r w:rsidRPr="00BE0314">
              <w:rPr>
                <w:rFonts w:hAnsi="仿宋_GB2312" w:cs="仿宋_GB2312" w:hint="eastAsia"/>
                <w:color w:val="000000" w:themeColor="text1"/>
                <w:sz w:val="21"/>
                <w:szCs w:val="21"/>
              </w:rPr>
              <w:t>秒</w:t>
            </w:r>
          </w:p>
        </w:tc>
      </w:tr>
      <w:tr w:rsidR="008A0A83" w:rsidTr="00BE0314">
        <w:trPr>
          <w:cantSplit/>
          <w:trHeight w:hRule="exact" w:val="576"/>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作品网址链接</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jc w:val="both"/>
              <w:rPr>
                <w:rFonts w:hAnsi="仿宋" w:cs="仿宋" w:hint="eastAsia"/>
                <w:color w:val="000000" w:themeColor="text1"/>
                <w:sz w:val="21"/>
                <w:szCs w:val="21"/>
              </w:rPr>
            </w:pPr>
            <w:r w:rsidRPr="00BE0314">
              <w:rPr>
                <w:rFonts w:hint="eastAsia"/>
                <w:sz w:val="21"/>
                <w:szCs w:val="21"/>
              </w:rPr>
              <w:t>http://www.czxww.cn/content/2021xf/</w:t>
            </w:r>
          </w:p>
        </w:tc>
      </w:tr>
      <w:tr w:rsidR="008A0A83" w:rsidTr="00BE0314">
        <w:trPr>
          <w:cantSplit/>
          <w:trHeight w:hRule="exact" w:val="2683"/>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tabs>
                <w:tab w:val="center" w:pos="4153"/>
                <w:tab w:val="right" w:pos="8306"/>
              </w:tabs>
              <w:snapToGrid w:val="0"/>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采编过程</w:t>
            </w:r>
          </w:p>
          <w:p w:rsidR="008A0A83" w:rsidRPr="00BE0314" w:rsidRDefault="00F119F9">
            <w:pPr>
              <w:tabs>
                <w:tab w:val="center" w:pos="4153"/>
                <w:tab w:val="right" w:pos="8306"/>
              </w:tabs>
              <w:snapToGrid w:val="0"/>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作品简介</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ind w:firstLineChars="200" w:firstLine="420"/>
              <w:jc w:val="both"/>
              <w:rPr>
                <w:rFonts w:hAnsi="仿宋_GB2312" w:cs="仿宋_GB2312" w:hint="eastAsia"/>
                <w:color w:val="000000" w:themeColor="text1"/>
                <w:sz w:val="21"/>
                <w:szCs w:val="21"/>
              </w:rPr>
            </w:pPr>
            <w:r w:rsidRPr="00BE0314">
              <w:rPr>
                <w:rFonts w:hAnsi="仿宋" w:cs="仿宋" w:hint="eastAsia"/>
                <w:color w:val="000000" w:themeColor="text1"/>
                <w:sz w:val="21"/>
                <w:szCs w:val="21"/>
              </w:rPr>
              <w:t>2016</w:t>
            </w:r>
            <w:r w:rsidRPr="00BE0314">
              <w:rPr>
                <w:rFonts w:hAnsi="仿宋" w:cs="仿宋" w:hint="eastAsia"/>
                <w:color w:val="000000" w:themeColor="text1"/>
                <w:sz w:val="21"/>
                <w:szCs w:val="21"/>
              </w:rPr>
              <w:t>年</w:t>
            </w:r>
            <w:r w:rsidRPr="00BE0314">
              <w:rPr>
                <w:rFonts w:hAnsi="仿宋" w:cs="仿宋" w:hint="eastAsia"/>
                <w:color w:val="000000" w:themeColor="text1"/>
                <w:sz w:val="21"/>
                <w:szCs w:val="21"/>
              </w:rPr>
              <w:t>10</w:t>
            </w:r>
            <w:r w:rsidRPr="00BE0314">
              <w:rPr>
                <w:rFonts w:hAnsi="仿宋" w:cs="仿宋" w:hint="eastAsia"/>
                <w:color w:val="000000" w:themeColor="text1"/>
                <w:sz w:val="21"/>
                <w:szCs w:val="21"/>
              </w:rPr>
              <w:t>月，在纪念红军长征胜利</w:t>
            </w:r>
            <w:r w:rsidRPr="00BE0314">
              <w:rPr>
                <w:rFonts w:hAnsi="仿宋" w:cs="仿宋" w:hint="eastAsia"/>
                <w:color w:val="000000" w:themeColor="text1"/>
                <w:sz w:val="21"/>
                <w:szCs w:val="21"/>
              </w:rPr>
              <w:t>80</w:t>
            </w:r>
            <w:r w:rsidRPr="00BE0314">
              <w:rPr>
                <w:rFonts w:hAnsi="仿宋" w:cs="仿宋" w:hint="eastAsia"/>
                <w:color w:val="000000" w:themeColor="text1"/>
                <w:sz w:val="21"/>
                <w:szCs w:val="21"/>
              </w:rPr>
              <w:t>周年大会上，习近平总书记深情地讲述了“半条被子”的故事。</w:t>
            </w:r>
            <w:r w:rsidRPr="00BE0314">
              <w:rPr>
                <w:rFonts w:hAnsi="仿宋" w:cs="仿宋" w:hint="eastAsia"/>
                <w:color w:val="000000" w:themeColor="text1"/>
                <w:sz w:val="21"/>
                <w:szCs w:val="21"/>
              </w:rPr>
              <w:t>2020</w:t>
            </w:r>
            <w:r w:rsidRPr="00BE0314">
              <w:rPr>
                <w:rFonts w:hAnsi="仿宋" w:cs="仿宋" w:hint="eastAsia"/>
                <w:color w:val="000000" w:themeColor="text1"/>
                <w:sz w:val="21"/>
                <w:szCs w:val="21"/>
              </w:rPr>
              <w:t>年</w:t>
            </w:r>
            <w:r w:rsidRPr="00BE0314">
              <w:rPr>
                <w:rFonts w:hAnsi="仿宋" w:cs="仿宋" w:hint="eastAsia"/>
                <w:color w:val="000000" w:themeColor="text1"/>
                <w:sz w:val="21"/>
                <w:szCs w:val="21"/>
              </w:rPr>
              <w:t>9</w:t>
            </w:r>
            <w:r w:rsidRPr="00BE0314">
              <w:rPr>
                <w:rFonts w:hAnsi="仿宋" w:cs="仿宋" w:hint="eastAsia"/>
                <w:color w:val="000000" w:themeColor="text1"/>
                <w:sz w:val="21"/>
                <w:szCs w:val="21"/>
              </w:rPr>
              <w:t>月</w:t>
            </w:r>
            <w:r w:rsidRPr="00BE0314">
              <w:rPr>
                <w:rFonts w:hAnsi="仿宋" w:cs="仿宋" w:hint="eastAsia"/>
                <w:color w:val="000000" w:themeColor="text1"/>
                <w:sz w:val="21"/>
                <w:szCs w:val="21"/>
              </w:rPr>
              <w:t>16</w:t>
            </w:r>
            <w:r w:rsidRPr="00BE0314">
              <w:rPr>
                <w:rFonts w:hAnsi="仿宋" w:cs="仿宋" w:hint="eastAsia"/>
                <w:color w:val="000000" w:themeColor="text1"/>
                <w:sz w:val="21"/>
                <w:szCs w:val="21"/>
              </w:rPr>
              <w:t>日，习近平总书记考察湖南时首站来到郴州市汝城县沙洲瑶族村，重温“半条被子”故事，强调讲好红色故事，让红色基因代代相传。在</w:t>
            </w:r>
            <w:r w:rsidRPr="00BE0314">
              <w:rPr>
                <w:rFonts w:hAnsi="仿宋" w:cs="仿宋" w:hint="eastAsia"/>
                <w:color w:val="000000" w:themeColor="text1"/>
                <w:sz w:val="21"/>
                <w:szCs w:val="21"/>
              </w:rPr>
              <w:t>2021</w:t>
            </w:r>
            <w:r w:rsidRPr="00BE0314">
              <w:rPr>
                <w:rFonts w:hAnsi="仿宋" w:cs="仿宋" w:hint="eastAsia"/>
                <w:color w:val="000000" w:themeColor="text1"/>
                <w:sz w:val="21"/>
                <w:szCs w:val="21"/>
              </w:rPr>
              <w:t>年“国际幸福日”来临之际</w:t>
            </w:r>
            <w:bookmarkStart w:id="0" w:name="_GoBack"/>
            <w:bookmarkEnd w:id="0"/>
            <w:r w:rsidRPr="00BE0314">
              <w:rPr>
                <w:rFonts w:hAnsi="仿宋" w:cs="仿宋" w:hint="eastAsia"/>
                <w:color w:val="000000" w:themeColor="text1"/>
                <w:sz w:val="21"/>
                <w:szCs w:val="21"/>
              </w:rPr>
              <w:t>，记者走进沙洲村，聆听老百姓讲述在红色热土上的奋斗历程与当下的幸福生活，采写、拍摄了</w:t>
            </w:r>
            <w:r w:rsidRPr="00BE0314">
              <w:rPr>
                <w:rFonts w:hAnsi="仿宋" w:cs="仿宋" w:hint="eastAsia"/>
                <w:color w:val="000000" w:themeColor="text1"/>
                <w:sz w:val="21"/>
                <w:szCs w:val="21"/>
              </w:rPr>
              <w:t>5</w:t>
            </w:r>
            <w:r w:rsidRPr="00BE0314">
              <w:rPr>
                <w:rFonts w:hAnsi="仿宋" w:cs="仿宋" w:hint="eastAsia"/>
                <w:color w:val="000000" w:themeColor="text1"/>
                <w:sz w:val="21"/>
                <w:szCs w:val="21"/>
              </w:rPr>
              <w:t>位典型人物。他们的故事，反映了从中央到地方、从集体到个人，群策群力、层层推进、精准到位的扶贫工作和脱贫致富成果，作品也集中反映了</w:t>
            </w:r>
            <w:r w:rsidRPr="00BE0314">
              <w:rPr>
                <w:rFonts w:hAnsi="仿宋" w:cs="仿宋" w:hint="eastAsia"/>
                <w:color w:val="000000" w:themeColor="text1"/>
                <w:sz w:val="21"/>
                <w:szCs w:val="21"/>
              </w:rPr>
              <w:t>党的一切工作都是为老百姓利益着想</w:t>
            </w:r>
            <w:r w:rsidRPr="00BE0314">
              <w:rPr>
                <w:rFonts w:hAnsi="仿宋" w:cs="仿宋" w:hint="eastAsia"/>
                <w:color w:val="000000" w:themeColor="text1"/>
                <w:sz w:val="21"/>
                <w:szCs w:val="21"/>
              </w:rPr>
              <w:t>，让老百姓幸福就是党的事业。</w:t>
            </w:r>
          </w:p>
        </w:tc>
      </w:tr>
      <w:tr w:rsidR="008A0A83" w:rsidTr="00BE0314">
        <w:trPr>
          <w:cantSplit/>
          <w:trHeight w:hRule="exact" w:val="1843"/>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tabs>
                <w:tab w:val="center" w:pos="4153"/>
                <w:tab w:val="right" w:pos="8306"/>
              </w:tabs>
              <w:snapToGrid w:val="0"/>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社会效果</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ind w:firstLineChars="200" w:firstLine="420"/>
              <w:jc w:val="both"/>
              <w:rPr>
                <w:rFonts w:hAnsi="仿宋_GB2312" w:cs="仿宋_GB2312" w:hint="eastAsia"/>
                <w:color w:val="000000" w:themeColor="text1"/>
                <w:sz w:val="21"/>
                <w:szCs w:val="21"/>
              </w:rPr>
            </w:pPr>
            <w:r w:rsidRPr="00BE0314">
              <w:rPr>
                <w:rFonts w:hAnsi="仿宋" w:cs="仿宋" w:hint="eastAsia"/>
                <w:color w:val="000000" w:themeColor="text1"/>
                <w:sz w:val="21"/>
                <w:szCs w:val="21"/>
              </w:rPr>
              <w:t>该</w:t>
            </w:r>
            <w:r w:rsidRPr="00BE0314">
              <w:rPr>
                <w:rFonts w:hAnsi="仿宋" w:cs="仿宋" w:hint="eastAsia"/>
                <w:color w:val="000000" w:themeColor="text1"/>
                <w:sz w:val="21"/>
                <w:szCs w:val="21"/>
              </w:rPr>
              <w:t>H5</w:t>
            </w:r>
            <w:r w:rsidRPr="00BE0314">
              <w:rPr>
                <w:rFonts w:hAnsi="仿宋" w:cs="仿宋" w:hint="eastAsia"/>
                <w:color w:val="000000" w:themeColor="text1"/>
                <w:sz w:val="21"/>
                <w:szCs w:val="21"/>
              </w:rPr>
              <w:t>作品在“郴州发布”微信公众号、今日郴州客户端、郴州新闻网等平台刊发后，取得很好的传播效果，在郴州人的“朋友圈”刷屏，全网阅读量达</w:t>
            </w:r>
            <w:r w:rsidRPr="00BE0314">
              <w:rPr>
                <w:rFonts w:hAnsi="仿宋" w:cs="仿宋" w:hint="eastAsia"/>
                <w:color w:val="000000" w:themeColor="text1"/>
                <w:sz w:val="21"/>
                <w:szCs w:val="21"/>
              </w:rPr>
              <w:t>80</w:t>
            </w:r>
            <w:r w:rsidRPr="00BE0314">
              <w:rPr>
                <w:rFonts w:hAnsi="仿宋" w:cs="仿宋" w:hint="eastAsia"/>
                <w:color w:val="000000" w:themeColor="text1"/>
                <w:sz w:val="21"/>
                <w:szCs w:val="21"/>
              </w:rPr>
              <w:t>多万次。同时，</w:t>
            </w:r>
            <w:r w:rsidRPr="00BE0314">
              <w:rPr>
                <w:rFonts w:hAnsi="仿宋" w:cs="仿宋" w:hint="eastAsia"/>
                <w:color w:val="000000" w:themeColor="text1"/>
                <w:sz w:val="21"/>
                <w:szCs w:val="21"/>
              </w:rPr>
              <w:t>H5</w:t>
            </w:r>
            <w:r w:rsidRPr="00BE0314">
              <w:rPr>
                <w:rFonts w:hAnsi="仿宋" w:cs="仿宋" w:hint="eastAsia"/>
                <w:color w:val="000000" w:themeColor="text1"/>
                <w:sz w:val="21"/>
                <w:szCs w:val="21"/>
              </w:rPr>
              <w:t>作品中的视频在郴州市委户外大屏、沙洲广场大屏等户外宣传阵地热门时段进行高频次展播，引起郴州广大干部群众以及外地游客的热烈反响，让红色经典与奋斗精神深入人心。</w:t>
            </w:r>
          </w:p>
        </w:tc>
      </w:tr>
      <w:tr w:rsidR="008A0A83" w:rsidTr="00BE0314">
        <w:trPr>
          <w:cantSplit/>
          <w:trHeight w:hRule="exact" w:val="2407"/>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tabs>
                <w:tab w:val="center" w:pos="4153"/>
                <w:tab w:val="right" w:pos="8306"/>
              </w:tabs>
              <w:snapToGrid w:val="0"/>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推荐理由</w:t>
            </w:r>
          </w:p>
        </w:tc>
        <w:tc>
          <w:tcPr>
            <w:tcW w:w="7797" w:type="dxa"/>
            <w:gridSpan w:val="8"/>
            <w:tcBorders>
              <w:top w:val="single" w:sz="4" w:space="0" w:color="auto"/>
              <w:left w:val="single" w:sz="4" w:space="0" w:color="auto"/>
              <w:bottom w:val="single" w:sz="4" w:space="0" w:color="auto"/>
              <w:right w:val="single" w:sz="4" w:space="0" w:color="auto"/>
            </w:tcBorders>
          </w:tcPr>
          <w:p w:rsidR="00BE0314" w:rsidRPr="00BE0314" w:rsidRDefault="00BE0314">
            <w:pPr>
              <w:spacing w:line="300" w:lineRule="exact"/>
              <w:ind w:firstLine="420"/>
              <w:jc w:val="left"/>
              <w:rPr>
                <w:rFonts w:hAnsi="仿宋" w:cs="仿宋" w:hint="eastAsia"/>
                <w:color w:val="000000" w:themeColor="text1"/>
                <w:sz w:val="21"/>
                <w:szCs w:val="21"/>
              </w:rPr>
            </w:pPr>
          </w:p>
          <w:p w:rsidR="008A0A83" w:rsidRPr="00BE0314" w:rsidRDefault="00F119F9">
            <w:pPr>
              <w:spacing w:line="300" w:lineRule="exact"/>
              <w:ind w:firstLine="420"/>
              <w:jc w:val="left"/>
              <w:rPr>
                <w:rFonts w:hAnsi="仿宋" w:cs="仿宋" w:hint="eastAsia"/>
                <w:color w:val="000000" w:themeColor="text1"/>
                <w:sz w:val="21"/>
                <w:szCs w:val="21"/>
              </w:rPr>
            </w:pPr>
            <w:r w:rsidRPr="00BE0314">
              <w:rPr>
                <w:rFonts w:hAnsi="仿宋" w:cs="仿宋" w:hint="eastAsia"/>
                <w:color w:val="000000" w:themeColor="text1"/>
                <w:sz w:val="21"/>
                <w:szCs w:val="21"/>
              </w:rPr>
              <w:t>该</w:t>
            </w:r>
            <w:r w:rsidRPr="00BE0314">
              <w:rPr>
                <w:rFonts w:hAnsi="仿宋" w:cs="仿宋" w:hint="eastAsia"/>
                <w:color w:val="000000" w:themeColor="text1"/>
                <w:sz w:val="21"/>
                <w:szCs w:val="21"/>
              </w:rPr>
              <w:t>H5</w:t>
            </w:r>
            <w:r w:rsidRPr="00BE0314">
              <w:rPr>
                <w:rFonts w:hAnsi="仿宋" w:cs="仿宋" w:hint="eastAsia"/>
                <w:color w:val="000000" w:themeColor="text1"/>
                <w:sz w:val="21"/>
                <w:szCs w:val="21"/>
              </w:rPr>
              <w:t>作品综合运用了文、图、视频等表现形式，以小切口、小场面来叙述大社会、大主题，通过沙洲村的</w:t>
            </w:r>
            <w:r w:rsidRPr="00BE0314">
              <w:rPr>
                <w:rFonts w:hAnsi="仿宋" w:cs="仿宋" w:hint="eastAsia"/>
                <w:color w:val="000000" w:themeColor="text1"/>
                <w:sz w:val="21"/>
                <w:szCs w:val="21"/>
              </w:rPr>
              <w:t>5</w:t>
            </w:r>
            <w:r w:rsidRPr="00BE0314">
              <w:rPr>
                <w:rFonts w:hAnsi="仿宋" w:cs="仿宋" w:hint="eastAsia"/>
                <w:color w:val="000000" w:themeColor="text1"/>
                <w:sz w:val="21"/>
                <w:szCs w:val="21"/>
              </w:rPr>
              <w:t>位</w:t>
            </w:r>
            <w:r w:rsidRPr="00BE0314">
              <w:rPr>
                <w:rFonts w:hAnsi="仿宋" w:cs="仿宋" w:hint="eastAsia"/>
                <w:color w:val="000000" w:themeColor="text1"/>
                <w:sz w:val="21"/>
                <w:szCs w:val="21"/>
              </w:rPr>
              <w:t>典型人物报道来展现脱贫攻坚工作为沙洲村村民生活带来了全方位的变化，强化展示新旧对比感、发展成绩感、群众获得感等，以百姓身边的真实故事影响人、感染人、激励人</w:t>
            </w:r>
            <w:r w:rsidRPr="00BE0314">
              <w:rPr>
                <w:rFonts w:hAnsi="仿宋" w:cs="仿宋" w:hint="eastAsia"/>
                <w:color w:val="000000" w:themeColor="text1"/>
                <w:sz w:val="21"/>
                <w:szCs w:val="21"/>
              </w:rPr>
              <w:t>，也充分彰显了中国共产党的人民情怀和为民本质。</w:t>
            </w:r>
          </w:p>
          <w:p w:rsidR="008A0A83" w:rsidRPr="00BE0314" w:rsidRDefault="00F119F9" w:rsidP="00BE0314">
            <w:pPr>
              <w:spacing w:line="320" w:lineRule="exact"/>
              <w:ind w:firstLineChars="950" w:firstLine="1995"/>
              <w:jc w:val="both"/>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签名：</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（盖单位公章）</w:t>
            </w:r>
          </w:p>
          <w:p w:rsidR="008A0A83" w:rsidRPr="00BE0314" w:rsidRDefault="00F119F9">
            <w:pPr>
              <w:spacing w:line="300" w:lineRule="exact"/>
              <w:jc w:val="both"/>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 xml:space="preserve">                                          2022</w:t>
            </w:r>
            <w:r w:rsidRPr="00BE0314">
              <w:rPr>
                <w:rFonts w:hAnsi="仿宋_GB2312" w:cs="仿宋_GB2312" w:hint="eastAsia"/>
                <w:color w:val="000000" w:themeColor="text1"/>
                <w:sz w:val="21"/>
                <w:szCs w:val="21"/>
              </w:rPr>
              <w:t>年</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月</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日</w:t>
            </w:r>
          </w:p>
        </w:tc>
      </w:tr>
      <w:tr w:rsidR="008A0A83" w:rsidTr="00BE0314">
        <w:trPr>
          <w:cantSplit/>
          <w:trHeight w:hRule="exact" w:val="1287"/>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报送意见</w:t>
            </w:r>
          </w:p>
        </w:tc>
        <w:tc>
          <w:tcPr>
            <w:tcW w:w="7797" w:type="dxa"/>
            <w:gridSpan w:val="8"/>
            <w:tcBorders>
              <w:top w:val="single" w:sz="4" w:space="0" w:color="auto"/>
              <w:left w:val="single" w:sz="4" w:space="0" w:color="auto"/>
              <w:bottom w:val="single" w:sz="4" w:space="0" w:color="auto"/>
              <w:right w:val="single" w:sz="4" w:space="0" w:color="auto"/>
            </w:tcBorders>
          </w:tcPr>
          <w:p w:rsidR="008A0A83" w:rsidRPr="00BE0314" w:rsidRDefault="008A0A83" w:rsidP="00BE0314">
            <w:pPr>
              <w:spacing w:beforeLines="50" w:line="300" w:lineRule="exact"/>
              <w:jc w:val="both"/>
              <w:rPr>
                <w:rFonts w:hAnsi="仿宋_GB2312" w:cs="仿宋_GB2312" w:hint="eastAsia"/>
                <w:color w:val="000000" w:themeColor="text1"/>
                <w:sz w:val="21"/>
                <w:szCs w:val="21"/>
              </w:rPr>
            </w:pPr>
          </w:p>
          <w:p w:rsidR="008A0A83" w:rsidRPr="00BE0314" w:rsidRDefault="00F119F9" w:rsidP="00BE0314">
            <w:pPr>
              <w:spacing w:beforeLines="50" w:line="300" w:lineRule="exact"/>
              <w:ind w:firstLineChars="950" w:firstLine="1995"/>
              <w:jc w:val="both"/>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签名：</w:t>
            </w:r>
            <w:r w:rsidR="00BE0314"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（盖单位公章）</w:t>
            </w:r>
          </w:p>
          <w:p w:rsidR="008A0A83" w:rsidRPr="00BE0314" w:rsidRDefault="00F119F9">
            <w:pPr>
              <w:spacing w:line="280" w:lineRule="exact"/>
              <w:ind w:firstLineChars="2250" w:firstLine="4725"/>
              <w:jc w:val="both"/>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2022</w:t>
            </w:r>
            <w:r w:rsidRPr="00BE0314">
              <w:rPr>
                <w:rFonts w:hAnsi="仿宋_GB2312" w:cs="仿宋_GB2312" w:hint="eastAsia"/>
                <w:color w:val="000000" w:themeColor="text1"/>
                <w:sz w:val="21"/>
                <w:szCs w:val="21"/>
              </w:rPr>
              <w:t>年</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月</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日</w:t>
            </w:r>
          </w:p>
        </w:tc>
      </w:tr>
      <w:tr w:rsidR="008A0A83">
        <w:trPr>
          <w:cantSplit/>
          <w:trHeight w:hRule="exact" w:val="542"/>
          <w:jc w:val="center"/>
        </w:trPr>
        <w:tc>
          <w:tcPr>
            <w:tcW w:w="1790"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联系人（作者）</w:t>
            </w:r>
          </w:p>
        </w:tc>
        <w:tc>
          <w:tcPr>
            <w:tcW w:w="1877"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陈宏</w:t>
            </w:r>
          </w:p>
        </w:tc>
        <w:tc>
          <w:tcPr>
            <w:tcW w:w="992"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邮箱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79662626@qq.com</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手机</w:t>
            </w:r>
          </w:p>
        </w:tc>
        <w:tc>
          <w:tcPr>
            <w:tcW w:w="1384" w:type="dxa"/>
            <w:tcBorders>
              <w:top w:val="single" w:sz="4" w:space="0" w:color="auto"/>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18007352255</w:t>
            </w:r>
          </w:p>
        </w:tc>
      </w:tr>
      <w:tr w:rsidR="008A0A83" w:rsidTr="00BE0314">
        <w:trPr>
          <w:cantSplit/>
          <w:trHeight w:hRule="exact" w:val="591"/>
          <w:jc w:val="center"/>
        </w:trPr>
        <w:tc>
          <w:tcPr>
            <w:tcW w:w="1790" w:type="dxa"/>
            <w:tcBorders>
              <w:top w:val="nil"/>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地</w:t>
            </w:r>
            <w:r w:rsidRPr="00BE0314">
              <w:rPr>
                <w:rFonts w:hAnsi="仿宋_GB2312" w:cs="仿宋_GB2312" w:hint="eastAsia"/>
                <w:color w:val="000000" w:themeColor="text1"/>
                <w:sz w:val="21"/>
                <w:szCs w:val="21"/>
              </w:rPr>
              <w:t xml:space="preserve">    </w:t>
            </w:r>
            <w:r w:rsidRPr="00BE0314">
              <w:rPr>
                <w:rFonts w:hAnsi="仿宋_GB2312" w:cs="仿宋_GB2312" w:hint="eastAsia"/>
                <w:color w:val="000000" w:themeColor="text1"/>
                <w:sz w:val="21"/>
                <w:szCs w:val="21"/>
              </w:rPr>
              <w:t>址</w:t>
            </w:r>
          </w:p>
        </w:tc>
        <w:tc>
          <w:tcPr>
            <w:tcW w:w="5562" w:type="dxa"/>
            <w:gridSpan w:val="5"/>
            <w:tcBorders>
              <w:top w:val="nil"/>
              <w:left w:val="single" w:sz="4" w:space="0" w:color="auto"/>
              <w:bottom w:val="single" w:sz="4" w:space="0" w:color="auto"/>
              <w:right w:val="single" w:sz="4" w:space="0" w:color="auto"/>
            </w:tcBorders>
            <w:vAlign w:val="center"/>
          </w:tcPr>
          <w:p w:rsidR="008A0A83" w:rsidRPr="00BE0314" w:rsidRDefault="00BE0314"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湖南省郴州市苏仙北路42号</w:t>
            </w:r>
            <w:r w:rsidR="00F119F9" w:rsidRPr="00BE0314">
              <w:rPr>
                <w:rFonts w:hAnsi="仿宋_GB2312" w:cs="仿宋_GB2312" w:hint="eastAsia"/>
                <w:color w:val="000000" w:themeColor="text1"/>
                <w:sz w:val="21"/>
                <w:szCs w:val="21"/>
              </w:rPr>
              <w:t>郴州日报社</w:t>
            </w:r>
          </w:p>
        </w:tc>
        <w:tc>
          <w:tcPr>
            <w:tcW w:w="851" w:type="dxa"/>
            <w:gridSpan w:val="2"/>
            <w:tcBorders>
              <w:top w:val="nil"/>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邮编</w:t>
            </w:r>
          </w:p>
        </w:tc>
        <w:tc>
          <w:tcPr>
            <w:tcW w:w="1384" w:type="dxa"/>
            <w:tcBorders>
              <w:top w:val="nil"/>
              <w:left w:val="single" w:sz="4" w:space="0" w:color="auto"/>
              <w:bottom w:val="single" w:sz="4" w:space="0" w:color="auto"/>
              <w:right w:val="single" w:sz="4" w:space="0" w:color="auto"/>
            </w:tcBorders>
            <w:vAlign w:val="center"/>
          </w:tcPr>
          <w:p w:rsidR="008A0A83" w:rsidRPr="00BE0314" w:rsidRDefault="00F119F9" w:rsidP="00BE0314">
            <w:pPr>
              <w:spacing w:line="300" w:lineRule="exact"/>
              <w:rPr>
                <w:rFonts w:hAnsi="仿宋_GB2312" w:cs="仿宋_GB2312" w:hint="eastAsia"/>
                <w:color w:val="000000" w:themeColor="text1"/>
                <w:sz w:val="21"/>
                <w:szCs w:val="21"/>
              </w:rPr>
            </w:pPr>
            <w:r w:rsidRPr="00BE0314">
              <w:rPr>
                <w:rFonts w:hAnsi="仿宋_GB2312" w:cs="仿宋_GB2312" w:hint="eastAsia"/>
                <w:color w:val="000000" w:themeColor="text1"/>
                <w:sz w:val="21"/>
                <w:szCs w:val="21"/>
              </w:rPr>
              <w:t>423000</w:t>
            </w:r>
          </w:p>
        </w:tc>
      </w:tr>
    </w:tbl>
    <w:p w:rsidR="008A0A83" w:rsidRDefault="008A0A83">
      <w:pPr>
        <w:rPr>
          <w:rFonts w:ascii="楷体" w:eastAsia="楷体" w:hAnsi="楷体"/>
          <w:color w:val="000000" w:themeColor="text1"/>
        </w:rPr>
      </w:pPr>
    </w:p>
    <w:p w:rsidR="00BE0314" w:rsidRPr="00BE0314" w:rsidRDefault="00BE0314" w:rsidP="00BE0314">
      <w:pPr>
        <w:rPr>
          <w:rFonts w:ascii="方正小标宋简体" w:eastAsia="方正小标宋简体" w:hint="eastAsia"/>
          <w:color w:val="000000" w:themeColor="text1"/>
          <w:sz w:val="28"/>
          <w:szCs w:val="28"/>
        </w:rPr>
      </w:pPr>
      <w:r w:rsidRPr="00BE0314">
        <w:rPr>
          <w:rFonts w:ascii="方正小标宋简体" w:eastAsia="方正小标宋简体" w:hint="eastAsia"/>
          <w:color w:val="000000" w:themeColor="text1"/>
          <w:sz w:val="28"/>
          <w:szCs w:val="28"/>
        </w:rPr>
        <w:t>叮！一份来自沙洲的幸福报告</w:t>
      </w:r>
    </w:p>
    <w:p w:rsidR="008A0A83" w:rsidRPr="00BE0314" w:rsidRDefault="008A0A83">
      <w:pPr>
        <w:rPr>
          <w:rFonts w:ascii="楷体" w:eastAsia="楷体" w:hAnsi="楷体"/>
          <w:color w:val="000000" w:themeColor="text1"/>
        </w:rPr>
      </w:pPr>
    </w:p>
    <w:p w:rsidR="00BE0314" w:rsidRDefault="00BE0314" w:rsidP="00BE0314">
      <w:pPr>
        <w:jc w:val="both"/>
        <w:rPr>
          <w:rFonts w:hint="eastAsia"/>
          <w:noProof/>
        </w:rPr>
      </w:pPr>
    </w:p>
    <w:p w:rsidR="008A0A83" w:rsidRDefault="00F119F9">
      <w:pPr>
        <w:rPr>
          <w:rFonts w:ascii="方正粗宋简体" w:eastAsia="方正粗宋简体"/>
          <w:color w:val="000000" w:themeColor="text1"/>
          <w:sz w:val="32"/>
          <w:szCs w:val="32"/>
        </w:rPr>
      </w:pPr>
      <w:r>
        <w:rPr>
          <w:noProof/>
        </w:rPr>
        <w:drawing>
          <wp:inline distT="0" distB="0" distL="0" distR="0">
            <wp:extent cx="2479675" cy="2479675"/>
            <wp:effectExtent l="0" t="0" r="5080" b="5080"/>
            <wp:docPr id="1" name="图片 1" descr="C:\Users\wangjun\Desktop\二维码图片_10月17日19时17分37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jun\Desktop\二维码图片_10月17日19时17分37秒.png"/>
                    <pic:cNvPicPr>
                      <a:picLocks noChangeAspect="1" noChangeArrowheads="1"/>
                    </pic:cNvPicPr>
                  </pic:nvPicPr>
                  <pic:blipFill>
                    <a:blip r:embed="rId7"/>
                    <a:srcRect/>
                    <a:stretch>
                      <a:fillRect/>
                    </a:stretch>
                  </pic:blipFill>
                  <pic:spPr>
                    <a:xfrm>
                      <a:off x="0" y="0"/>
                      <a:ext cx="2479675" cy="2479675"/>
                    </a:xfrm>
                    <a:prstGeom prst="rect">
                      <a:avLst/>
                    </a:prstGeom>
                    <a:noFill/>
                    <a:ln w="9525">
                      <a:noFill/>
                      <a:miter lim="800000"/>
                      <a:headEnd/>
                      <a:tailEnd/>
                    </a:ln>
                  </pic:spPr>
                </pic:pic>
              </a:graphicData>
            </a:graphic>
          </wp:inline>
        </w:drawing>
      </w:r>
    </w:p>
    <w:p w:rsidR="008A0A83" w:rsidRDefault="008A0A83">
      <w:pPr>
        <w:rPr>
          <w:rFonts w:ascii="楷体" w:eastAsia="楷体" w:hAnsi="楷体"/>
          <w:color w:val="000000" w:themeColor="text1"/>
        </w:rPr>
      </w:pPr>
    </w:p>
    <w:sectPr w:rsidR="008A0A83" w:rsidSect="008A0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9F9" w:rsidRDefault="00F119F9" w:rsidP="00BE0314">
      <w:pPr>
        <w:spacing w:line="240" w:lineRule="auto"/>
      </w:pPr>
      <w:r>
        <w:separator/>
      </w:r>
    </w:p>
  </w:endnote>
  <w:endnote w:type="continuationSeparator" w:id="1">
    <w:p w:rsidR="00F119F9" w:rsidRDefault="00F119F9" w:rsidP="00BE03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粗宋简体">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9F9" w:rsidRDefault="00F119F9" w:rsidP="00BE0314">
      <w:pPr>
        <w:spacing w:line="240" w:lineRule="auto"/>
      </w:pPr>
      <w:r>
        <w:separator/>
      </w:r>
    </w:p>
  </w:footnote>
  <w:footnote w:type="continuationSeparator" w:id="1">
    <w:p w:rsidR="00F119F9" w:rsidRDefault="00F119F9" w:rsidP="00BE031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5A2C71"/>
    <w:rsid w:val="000017D6"/>
    <w:rsid w:val="00151D57"/>
    <w:rsid w:val="002A7F0D"/>
    <w:rsid w:val="0071480C"/>
    <w:rsid w:val="008A0A83"/>
    <w:rsid w:val="00BE0314"/>
    <w:rsid w:val="00CF0EFA"/>
    <w:rsid w:val="00E709B6"/>
    <w:rsid w:val="00ED087F"/>
    <w:rsid w:val="00F119F9"/>
    <w:rsid w:val="00F827BF"/>
    <w:rsid w:val="01431053"/>
    <w:rsid w:val="0897626D"/>
    <w:rsid w:val="0DFC5A4B"/>
    <w:rsid w:val="11FC7BED"/>
    <w:rsid w:val="175A2C71"/>
    <w:rsid w:val="2BEA24FB"/>
    <w:rsid w:val="30502FAC"/>
    <w:rsid w:val="3D613A04"/>
    <w:rsid w:val="4AD916A6"/>
    <w:rsid w:val="5BE91B09"/>
    <w:rsid w:val="5E3518A0"/>
    <w:rsid w:val="704D2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A83"/>
    <w:pPr>
      <w:widowControl w:val="0"/>
      <w:spacing w:line="360" w:lineRule="auto"/>
      <w:jc w:val="center"/>
    </w:pPr>
    <w:rPr>
      <w:rFonts w:ascii="仿宋_GB2312" w:eastAsia="仿宋_GB2312"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A0A83"/>
    <w:pPr>
      <w:tabs>
        <w:tab w:val="center" w:pos="4153"/>
        <w:tab w:val="right" w:pos="8306"/>
      </w:tabs>
      <w:snapToGrid w:val="0"/>
      <w:spacing w:line="240" w:lineRule="auto"/>
      <w:jc w:val="left"/>
    </w:pPr>
    <w:rPr>
      <w:sz w:val="18"/>
      <w:szCs w:val="18"/>
    </w:rPr>
  </w:style>
  <w:style w:type="paragraph" w:styleId="a4">
    <w:name w:val="header"/>
    <w:basedOn w:val="a"/>
    <w:link w:val="Char0"/>
    <w:rsid w:val="008A0A83"/>
    <w:pPr>
      <w:pBdr>
        <w:bottom w:val="single" w:sz="6" w:space="1" w:color="auto"/>
      </w:pBdr>
      <w:tabs>
        <w:tab w:val="center" w:pos="4153"/>
        <w:tab w:val="right" w:pos="8306"/>
      </w:tabs>
      <w:snapToGrid w:val="0"/>
      <w:spacing w:line="240" w:lineRule="auto"/>
    </w:pPr>
    <w:rPr>
      <w:sz w:val="18"/>
      <w:szCs w:val="18"/>
    </w:rPr>
  </w:style>
  <w:style w:type="character" w:customStyle="1" w:styleId="Char0">
    <w:name w:val="页眉 Char"/>
    <w:basedOn w:val="a0"/>
    <w:link w:val="a4"/>
    <w:rsid w:val="008A0A83"/>
    <w:rPr>
      <w:rFonts w:ascii="仿宋_GB2312" w:eastAsia="仿宋_GB2312"/>
      <w:kern w:val="2"/>
      <w:sz w:val="18"/>
      <w:szCs w:val="18"/>
    </w:rPr>
  </w:style>
  <w:style w:type="character" w:customStyle="1" w:styleId="Char">
    <w:name w:val="页脚 Char"/>
    <w:basedOn w:val="a0"/>
    <w:link w:val="a3"/>
    <w:rsid w:val="008A0A83"/>
    <w:rPr>
      <w:rFonts w:ascii="仿宋_GB2312" w:eastAsia="仿宋_GB2312"/>
      <w:kern w:val="2"/>
      <w:sz w:val="18"/>
      <w:szCs w:val="18"/>
    </w:rPr>
  </w:style>
  <w:style w:type="paragraph" w:styleId="a5">
    <w:name w:val="Balloon Text"/>
    <w:basedOn w:val="a"/>
    <w:link w:val="Char1"/>
    <w:rsid w:val="00BE0314"/>
    <w:pPr>
      <w:spacing w:line="240" w:lineRule="auto"/>
    </w:pPr>
    <w:rPr>
      <w:sz w:val="18"/>
      <w:szCs w:val="18"/>
    </w:rPr>
  </w:style>
  <w:style w:type="character" w:customStyle="1" w:styleId="Char1">
    <w:name w:val="批注框文本 Char"/>
    <w:basedOn w:val="a0"/>
    <w:link w:val="a5"/>
    <w:rsid w:val="00BE0314"/>
    <w:rPr>
      <w:rFonts w:ascii="仿宋_GB2312"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wangjun</cp:lastModifiedBy>
  <cp:revision>4</cp:revision>
  <cp:lastPrinted>2022-02-25T01:27:00Z</cp:lastPrinted>
  <dcterms:created xsi:type="dcterms:W3CDTF">2022-02-24T07:15:00Z</dcterms:created>
  <dcterms:modified xsi:type="dcterms:W3CDTF">2022-02-25T01:27:00Z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C51DFC99FC0744569B731DC6769E391E</vt:lpwstr>
  </property>
</Properties>
</file>