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F0D" w:rsidRPr="00700CBF" w:rsidRDefault="00F827BF" w:rsidP="00700CBF">
      <w:pPr>
        <w:tabs>
          <w:tab w:val="right" w:pos="8730"/>
        </w:tabs>
        <w:spacing w:line="400" w:lineRule="exact"/>
        <w:ind w:firstLineChars="50" w:firstLine="180"/>
        <w:outlineLvl w:val="0"/>
        <w:rPr>
          <w:rFonts w:ascii="方正小标宋简体" w:eastAsia="方正小标宋简体" w:hAnsi="华文中宋"/>
          <w:color w:val="000000" w:themeColor="text1"/>
          <w:sz w:val="36"/>
          <w:szCs w:val="36"/>
        </w:rPr>
      </w:pPr>
      <w:r>
        <w:rPr>
          <w:rFonts w:ascii="方正小标宋简体" w:eastAsia="方正小标宋简体" w:hAnsi="华文中宋" w:hint="eastAsia"/>
          <w:color w:val="000000" w:themeColor="text1"/>
          <w:sz w:val="36"/>
          <w:szCs w:val="36"/>
        </w:rPr>
        <w:t>湖南新闻奖媒体融合奖项组织报送参评作品推荐表</w:t>
      </w:r>
    </w:p>
    <w:tbl>
      <w:tblPr>
        <w:tblW w:w="9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91"/>
        <w:gridCol w:w="1877"/>
        <w:gridCol w:w="992"/>
        <w:gridCol w:w="465"/>
        <w:gridCol w:w="741"/>
        <w:gridCol w:w="1154"/>
        <w:gridCol w:w="421"/>
        <w:gridCol w:w="288"/>
        <w:gridCol w:w="1859"/>
      </w:tblGrid>
      <w:tr w:rsidR="002A7F0D" w:rsidTr="00700CBF">
        <w:trPr>
          <w:cantSplit/>
          <w:trHeight w:hRule="exact" w:val="902"/>
          <w:jc w:val="center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0D" w:rsidRPr="00700CBF" w:rsidRDefault="00F827BF">
            <w:pPr>
              <w:spacing w:line="300" w:lineRule="exact"/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</w:pPr>
            <w:r w:rsidRPr="00700CBF"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  <w:t>作品标题</w:t>
            </w:r>
          </w:p>
        </w:tc>
        <w:tc>
          <w:tcPr>
            <w:tcW w:w="4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0D" w:rsidRPr="00700CBF" w:rsidRDefault="00F827BF" w:rsidP="00700CBF">
            <w:pPr>
              <w:spacing w:line="300" w:lineRule="exact"/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</w:pPr>
            <w:r w:rsidRPr="00700CBF">
              <w:rPr>
                <w:rFonts w:hint="eastAsia"/>
                <w:color w:val="000000" w:themeColor="text1"/>
                <w:sz w:val="21"/>
                <w:szCs w:val="21"/>
              </w:rPr>
              <w:t>红色热土绘就绿色画卷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0D" w:rsidRPr="00700CBF" w:rsidRDefault="00F827BF" w:rsidP="00700CBF">
            <w:pPr>
              <w:spacing w:line="300" w:lineRule="exact"/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</w:pPr>
            <w:r w:rsidRPr="00700CBF"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  <w:t>参评项目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0D" w:rsidRPr="00700CBF" w:rsidRDefault="00F827BF" w:rsidP="00700CBF">
            <w:pPr>
              <w:spacing w:line="300" w:lineRule="exact"/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</w:pPr>
            <w:r w:rsidRPr="00700CBF"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  <w:t>短视频专题报道</w:t>
            </w:r>
          </w:p>
        </w:tc>
      </w:tr>
      <w:tr w:rsidR="002A7F0D" w:rsidTr="00700CBF">
        <w:trPr>
          <w:cantSplit/>
          <w:trHeight w:val="533"/>
          <w:jc w:val="center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0D" w:rsidRPr="00700CBF" w:rsidRDefault="00F827BF">
            <w:pPr>
              <w:spacing w:line="300" w:lineRule="exact"/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</w:pPr>
            <w:r w:rsidRPr="00700CBF"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  <w:t>主创人员</w:t>
            </w: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0D" w:rsidRPr="00700CBF" w:rsidRDefault="00F827BF" w:rsidP="00700CBF">
            <w:pPr>
              <w:spacing w:line="300" w:lineRule="exact"/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</w:pPr>
            <w:r w:rsidRPr="00700CBF">
              <w:rPr>
                <w:rFonts w:hint="eastAsia"/>
                <w:color w:val="000000"/>
                <w:sz w:val="21"/>
                <w:szCs w:val="21"/>
              </w:rPr>
              <w:t>陈宏</w:t>
            </w:r>
            <w:r w:rsidRPr="00700CBF">
              <w:rPr>
                <w:rFonts w:ascii="Times New Roman" w:hint="eastAsia"/>
                <w:color w:val="000000"/>
                <w:sz w:val="21"/>
                <w:szCs w:val="21"/>
              </w:rPr>
              <w:t> </w:t>
            </w:r>
            <w:r w:rsidRPr="00700CBF">
              <w:rPr>
                <w:rFonts w:hint="eastAsia"/>
                <w:color w:val="000000"/>
                <w:sz w:val="21"/>
                <w:szCs w:val="21"/>
              </w:rPr>
              <w:t xml:space="preserve"> 罗泽辉</w:t>
            </w:r>
            <w:r w:rsidRPr="00700CBF">
              <w:rPr>
                <w:rFonts w:ascii="Times New Roman" w:hint="eastAsia"/>
                <w:color w:val="000000"/>
                <w:sz w:val="21"/>
                <w:szCs w:val="21"/>
              </w:rPr>
              <w:t> </w:t>
            </w:r>
            <w:r w:rsidRPr="00700CBF">
              <w:rPr>
                <w:rFonts w:hint="eastAsia"/>
                <w:color w:val="000000"/>
                <w:sz w:val="21"/>
                <w:szCs w:val="21"/>
              </w:rPr>
              <w:t xml:space="preserve"> 王璇</w:t>
            </w:r>
            <w:r w:rsidRPr="00700CBF">
              <w:rPr>
                <w:rFonts w:ascii="Times New Roman" w:hint="eastAsia"/>
                <w:color w:val="000000"/>
                <w:sz w:val="21"/>
                <w:szCs w:val="21"/>
              </w:rPr>
              <w:t> </w:t>
            </w:r>
            <w:r w:rsidRPr="00700CBF">
              <w:rPr>
                <w:rFonts w:hint="eastAsia"/>
                <w:color w:val="000000"/>
                <w:sz w:val="21"/>
                <w:szCs w:val="21"/>
              </w:rPr>
              <w:t xml:space="preserve"> 易婷</w:t>
            </w:r>
            <w:r w:rsidRPr="00700CBF">
              <w:rPr>
                <w:rFonts w:ascii="Times New Roman" w:hint="eastAsia"/>
                <w:color w:val="000000"/>
                <w:sz w:val="21"/>
                <w:szCs w:val="21"/>
              </w:rPr>
              <w:t> </w:t>
            </w:r>
            <w:r w:rsidRPr="00700CBF">
              <w:rPr>
                <w:rFonts w:hint="eastAsia"/>
                <w:color w:val="000000"/>
                <w:sz w:val="21"/>
                <w:szCs w:val="21"/>
              </w:rPr>
              <w:t xml:space="preserve"> 黄慧</w:t>
            </w:r>
            <w:r w:rsidRPr="00700CBF">
              <w:rPr>
                <w:rFonts w:ascii="Times New Roman" w:hint="eastAsia"/>
                <w:color w:val="000000"/>
                <w:sz w:val="21"/>
                <w:szCs w:val="21"/>
              </w:rPr>
              <w:t> </w:t>
            </w:r>
            <w:r w:rsidRPr="00700CBF">
              <w:rPr>
                <w:rFonts w:hint="eastAsia"/>
                <w:color w:val="000000"/>
                <w:sz w:val="21"/>
                <w:szCs w:val="21"/>
              </w:rPr>
              <w:t xml:space="preserve"> 蒋鹏</w:t>
            </w:r>
          </w:p>
        </w:tc>
      </w:tr>
      <w:tr w:rsidR="002A7F0D" w:rsidTr="00700CBF">
        <w:trPr>
          <w:cantSplit/>
          <w:trHeight w:val="554"/>
          <w:jc w:val="center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0D" w:rsidRPr="00700CBF" w:rsidRDefault="00F827BF">
            <w:pPr>
              <w:spacing w:line="300" w:lineRule="exact"/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</w:pPr>
            <w:r w:rsidRPr="00700CBF"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  <w:t>编    辑</w:t>
            </w: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0D" w:rsidRPr="00700CBF" w:rsidRDefault="00F827BF" w:rsidP="00700CBF">
            <w:pPr>
              <w:spacing w:line="300" w:lineRule="exact"/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</w:pPr>
            <w:r w:rsidRPr="00700CBF"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  <w:t>侯岳超</w:t>
            </w:r>
          </w:p>
        </w:tc>
      </w:tr>
      <w:tr w:rsidR="002A7F0D" w:rsidTr="00700CBF">
        <w:trPr>
          <w:cantSplit/>
          <w:trHeight w:hRule="exact" w:val="710"/>
          <w:jc w:val="center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0D" w:rsidRPr="00700CBF" w:rsidRDefault="00F827BF">
            <w:pPr>
              <w:spacing w:line="300" w:lineRule="exact"/>
              <w:rPr>
                <w:rFonts w:hAnsi="仿宋_GB2312" w:cs="仿宋_GB2312" w:hint="eastAsia"/>
                <w:color w:val="000000" w:themeColor="text1"/>
                <w:sz w:val="21"/>
                <w:szCs w:val="21"/>
                <w:highlight w:val="yellow"/>
              </w:rPr>
            </w:pPr>
            <w:r w:rsidRPr="00700CBF"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  <w:t>主管单位</w:t>
            </w:r>
          </w:p>
        </w:tc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0D" w:rsidRPr="00700CBF" w:rsidRDefault="00F827BF" w:rsidP="00700CBF">
            <w:pPr>
              <w:spacing w:line="300" w:lineRule="exact"/>
              <w:rPr>
                <w:rFonts w:hAnsi="仿宋_GB2312" w:cs="仿宋_GB2312" w:hint="eastAsia"/>
                <w:color w:val="000000" w:themeColor="text1"/>
                <w:sz w:val="21"/>
                <w:szCs w:val="21"/>
                <w:highlight w:val="yellow"/>
              </w:rPr>
            </w:pPr>
            <w:r w:rsidRPr="00700CBF"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  <w:t>郴州日报社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0D" w:rsidRPr="00700CBF" w:rsidRDefault="00F827BF" w:rsidP="00700CBF">
            <w:pPr>
              <w:spacing w:line="300" w:lineRule="exact"/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</w:pPr>
            <w:r w:rsidRPr="00700CBF"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  <w:t>发布日期及时间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CBF" w:rsidRDefault="00F827BF" w:rsidP="00700CBF">
            <w:pPr>
              <w:spacing w:line="300" w:lineRule="exact"/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</w:pPr>
            <w:r w:rsidRPr="00700CBF"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  <w:t xml:space="preserve">2021-07-01 </w:t>
            </w:r>
          </w:p>
          <w:p w:rsidR="002A7F0D" w:rsidRPr="00700CBF" w:rsidRDefault="00700CBF" w:rsidP="00700CBF">
            <w:pPr>
              <w:spacing w:line="300" w:lineRule="exact"/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  <w:t>12：</w:t>
            </w:r>
            <w:r w:rsidR="00F827BF" w:rsidRPr="00700CBF"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  <w:t>25</w:t>
            </w:r>
            <w:r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  <w:t>：00</w:t>
            </w:r>
          </w:p>
        </w:tc>
      </w:tr>
      <w:tr w:rsidR="002A7F0D" w:rsidTr="00700CBF">
        <w:trPr>
          <w:cantSplit/>
          <w:trHeight w:hRule="exact" w:val="690"/>
          <w:jc w:val="center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0D" w:rsidRPr="00700CBF" w:rsidRDefault="00F827BF">
            <w:pPr>
              <w:spacing w:line="300" w:lineRule="exact"/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</w:pPr>
            <w:r w:rsidRPr="00700CBF"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  <w:t>发布平台</w:t>
            </w:r>
          </w:p>
        </w:tc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0D" w:rsidRPr="00700CBF" w:rsidRDefault="00F827BF" w:rsidP="00700CBF">
            <w:pPr>
              <w:spacing w:line="300" w:lineRule="exact"/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</w:pPr>
            <w:r w:rsidRPr="00700CBF"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  <w:t>“今日郴州”A</w:t>
            </w:r>
            <w:r w:rsidR="000017D6" w:rsidRPr="00700CBF"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  <w:t>pp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0D" w:rsidRPr="00700CBF" w:rsidRDefault="00F827BF" w:rsidP="00700CBF">
            <w:pPr>
              <w:spacing w:line="300" w:lineRule="exact"/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</w:pPr>
            <w:r w:rsidRPr="00700CBF"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  <w:t>作品时长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0D" w:rsidRPr="00700CBF" w:rsidRDefault="00F827BF" w:rsidP="00700CBF">
            <w:pPr>
              <w:spacing w:line="300" w:lineRule="exact"/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</w:pPr>
            <w:r w:rsidRPr="00700CBF"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  <w:t>3分0秒</w:t>
            </w:r>
          </w:p>
        </w:tc>
      </w:tr>
      <w:tr w:rsidR="002A7F0D" w:rsidTr="00700CBF">
        <w:trPr>
          <w:cantSplit/>
          <w:trHeight w:hRule="exact" w:val="822"/>
          <w:jc w:val="center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0D" w:rsidRPr="00700CBF" w:rsidRDefault="00F827BF">
            <w:pPr>
              <w:spacing w:line="300" w:lineRule="exact"/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</w:pPr>
            <w:r w:rsidRPr="00700CBF"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  <w:t>作品网址链接</w:t>
            </w: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0D" w:rsidRPr="00700CBF" w:rsidRDefault="00F827BF" w:rsidP="00700CBF">
            <w:pPr>
              <w:spacing w:line="300" w:lineRule="exact"/>
              <w:jc w:val="both"/>
              <w:rPr>
                <w:rFonts w:hAnsi="仿宋" w:cs="仿宋" w:hint="eastAsia"/>
                <w:color w:val="000000" w:themeColor="text1"/>
                <w:sz w:val="21"/>
                <w:szCs w:val="21"/>
              </w:rPr>
            </w:pPr>
            <w:r w:rsidRPr="00700CBF">
              <w:rPr>
                <w:rFonts w:hAnsi="仿宋" w:cs="仿宋" w:hint="eastAsia"/>
                <w:color w:val="000000" w:themeColor="text1"/>
                <w:sz w:val="21"/>
                <w:szCs w:val="21"/>
              </w:rPr>
              <w:t>https://h5.newaircloud.com/detailArticle/17250916_65703_chenzhourb.html?app=1&amp;source=1</w:t>
            </w:r>
          </w:p>
        </w:tc>
      </w:tr>
      <w:tr w:rsidR="002A7F0D" w:rsidTr="00700CBF">
        <w:trPr>
          <w:cantSplit/>
          <w:trHeight w:hRule="exact" w:val="1882"/>
          <w:jc w:val="center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0D" w:rsidRPr="00700CBF" w:rsidRDefault="00F827B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</w:pPr>
            <w:r w:rsidRPr="00700CBF"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  <w:t>采编过程</w:t>
            </w:r>
          </w:p>
          <w:p w:rsidR="002A7F0D" w:rsidRPr="00700CBF" w:rsidRDefault="00F827B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</w:pPr>
            <w:r w:rsidRPr="00700CBF"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  <w:t>作品简介</w:t>
            </w: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0D" w:rsidRPr="00700CBF" w:rsidRDefault="00F827BF">
            <w:pPr>
              <w:spacing w:line="300" w:lineRule="exact"/>
              <w:ind w:firstLineChars="200" w:firstLine="420"/>
              <w:jc w:val="both"/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</w:pPr>
            <w:r w:rsidRPr="00700CBF">
              <w:rPr>
                <w:rFonts w:hAnsi="仿宋" w:cs="仿宋" w:hint="eastAsia"/>
                <w:color w:val="000000" w:themeColor="text1"/>
                <w:sz w:val="21"/>
                <w:szCs w:val="21"/>
              </w:rPr>
              <w:t>2021年是中国共产党成立100周年，红色是郴州最厚重的底色和本色，绿色是郴州最鲜明的成色和亮色。红色资源既是传承红色传统的载体，也是推动郴州绿色发展的源泉，还是惠及百姓的财富，记者在采访中</w:t>
            </w:r>
            <w:bookmarkStart w:id="0" w:name="_GoBack"/>
            <w:bookmarkEnd w:id="0"/>
            <w:r w:rsidRPr="00700CBF">
              <w:rPr>
                <w:rFonts w:hAnsi="仿宋" w:cs="仿宋" w:hint="eastAsia"/>
                <w:color w:val="000000" w:themeColor="text1"/>
                <w:sz w:val="21"/>
                <w:szCs w:val="21"/>
              </w:rPr>
              <w:t>了解到在</w:t>
            </w:r>
            <w:r w:rsidR="000017D6" w:rsidRPr="00700CBF">
              <w:rPr>
                <w:rFonts w:hAnsi="仿宋" w:cs="仿宋" w:hint="eastAsia"/>
                <w:color w:val="000000" w:themeColor="text1"/>
                <w:sz w:val="21"/>
                <w:szCs w:val="21"/>
              </w:rPr>
              <w:t>郴州</w:t>
            </w:r>
            <w:r w:rsidRPr="00700CBF">
              <w:rPr>
                <w:rFonts w:hAnsi="仿宋" w:cs="仿宋" w:hint="eastAsia"/>
                <w:color w:val="000000" w:themeColor="text1"/>
                <w:sz w:val="21"/>
                <w:szCs w:val="21"/>
              </w:rPr>
              <w:t>这方热土上，有很多坚持将红绿融合作为最亮名片的奋斗者，他们用实际行动推动革命的“红”更加厚重、生态的“绿”更加靓丽，于是决定用镜头记录下来，走入他们的故事。</w:t>
            </w:r>
          </w:p>
        </w:tc>
      </w:tr>
      <w:tr w:rsidR="002A7F0D" w:rsidTr="00700CBF">
        <w:trPr>
          <w:cantSplit/>
          <w:trHeight w:hRule="exact" w:val="1860"/>
          <w:jc w:val="center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0D" w:rsidRPr="00700CBF" w:rsidRDefault="00F827B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</w:pPr>
            <w:r w:rsidRPr="00700CBF"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  <w:t>社会效果</w:t>
            </w: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0D" w:rsidRPr="00700CBF" w:rsidRDefault="000017D6">
            <w:pPr>
              <w:spacing w:line="300" w:lineRule="exact"/>
              <w:ind w:firstLineChars="200" w:firstLine="420"/>
              <w:jc w:val="both"/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</w:pPr>
            <w:r w:rsidRPr="00700CBF"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  <w:t>习近平总书记在考察郴州时强调：要用好这样的红色资源，讲好红色故事，搞好红色教育，让红色基因代代相传。</w:t>
            </w:r>
            <w:r w:rsidR="00F827BF" w:rsidRPr="00700CBF"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  <w:t>此视频"</w:t>
            </w:r>
            <w:r w:rsidRPr="00700CBF"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  <w:t>以短聚长”充分展示出</w:t>
            </w:r>
            <w:r w:rsidR="00F827BF" w:rsidRPr="00700CBF"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  <w:t>郴州</w:t>
            </w:r>
            <w:r w:rsidR="00151D57" w:rsidRPr="00700CBF"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  <w:t>利用好</w:t>
            </w:r>
            <w:r w:rsidR="00F827BF" w:rsidRPr="00700CBF"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  <w:t>丰富的红色资源优势，</w:t>
            </w:r>
            <w:r w:rsidRPr="00700CBF"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  <w:t>践行绿水青山就是金山银山理念，积极</w:t>
            </w:r>
            <w:r w:rsidR="00F827BF" w:rsidRPr="00700CBF"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  <w:t>推进红色与绿色深度融合</w:t>
            </w:r>
            <w:r w:rsidRPr="00700CBF"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  <w:t>的过程和成果</w:t>
            </w:r>
            <w:r w:rsidR="00F827BF" w:rsidRPr="00700CBF"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  <w:t>。在今日郴州客户端、郴州日报视频号播出后，受到广大市民的喜爱，当天在线阅读量达40多万人次。</w:t>
            </w:r>
          </w:p>
        </w:tc>
      </w:tr>
      <w:tr w:rsidR="002A7F0D" w:rsidTr="00700CBF">
        <w:trPr>
          <w:cantSplit/>
          <w:trHeight w:hRule="exact" w:val="2557"/>
          <w:jc w:val="center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0D" w:rsidRPr="00700CBF" w:rsidRDefault="00F827BF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</w:pPr>
            <w:r w:rsidRPr="00700CBF"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  <w:t>推荐理由</w:t>
            </w: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BF" w:rsidRDefault="00700CBF" w:rsidP="00151D57">
            <w:pPr>
              <w:spacing w:line="260" w:lineRule="exact"/>
              <w:ind w:firstLineChars="200" w:firstLine="420"/>
              <w:jc w:val="left"/>
              <w:rPr>
                <w:rFonts w:hint="eastAsia"/>
                <w:color w:val="000000" w:themeColor="text1"/>
                <w:sz w:val="21"/>
                <w:szCs w:val="21"/>
              </w:rPr>
            </w:pPr>
          </w:p>
          <w:p w:rsidR="002A7F0D" w:rsidRPr="00700CBF" w:rsidRDefault="00F827BF" w:rsidP="00151D57">
            <w:pPr>
              <w:spacing w:line="260" w:lineRule="exact"/>
              <w:ind w:firstLineChars="200" w:firstLine="420"/>
              <w:jc w:val="left"/>
              <w:rPr>
                <w:rFonts w:hint="eastAsia"/>
                <w:color w:val="000000" w:themeColor="text1"/>
                <w:sz w:val="21"/>
                <w:szCs w:val="21"/>
              </w:rPr>
            </w:pPr>
            <w:r w:rsidRPr="00700CBF">
              <w:rPr>
                <w:rFonts w:hint="eastAsia"/>
                <w:color w:val="000000" w:themeColor="text1"/>
                <w:sz w:val="21"/>
                <w:szCs w:val="21"/>
              </w:rPr>
              <w:t>该作品</w:t>
            </w:r>
            <w:r w:rsidR="000017D6" w:rsidRPr="00700CBF">
              <w:rPr>
                <w:rFonts w:hint="eastAsia"/>
                <w:color w:val="000000" w:themeColor="text1"/>
                <w:sz w:val="21"/>
                <w:szCs w:val="21"/>
              </w:rPr>
              <w:t>角度新颖、制作精良、深入浅出、</w:t>
            </w:r>
            <w:r w:rsidR="00CF0EFA" w:rsidRPr="00700CBF">
              <w:rPr>
                <w:rFonts w:hint="eastAsia"/>
                <w:color w:val="000000" w:themeColor="text1"/>
                <w:sz w:val="21"/>
                <w:szCs w:val="21"/>
              </w:rPr>
              <w:t>主题鲜明，</w:t>
            </w:r>
            <w:r w:rsidRPr="00700CBF">
              <w:rPr>
                <w:rFonts w:hint="eastAsia"/>
                <w:color w:val="000000" w:themeColor="text1"/>
                <w:sz w:val="21"/>
                <w:szCs w:val="21"/>
              </w:rPr>
              <w:t>强</w:t>
            </w:r>
            <w:r w:rsidR="00CF0EFA" w:rsidRPr="00700CBF">
              <w:rPr>
                <w:rFonts w:hint="eastAsia"/>
                <w:color w:val="000000" w:themeColor="text1"/>
                <w:sz w:val="21"/>
                <w:szCs w:val="21"/>
              </w:rPr>
              <w:t>有力的</w:t>
            </w:r>
            <w:r w:rsidRPr="00700CBF">
              <w:rPr>
                <w:rFonts w:hint="eastAsia"/>
                <w:color w:val="000000" w:themeColor="text1"/>
                <w:sz w:val="21"/>
                <w:szCs w:val="21"/>
              </w:rPr>
              <w:t>视觉冲击力和</w:t>
            </w:r>
            <w:r w:rsidR="00CF0EFA" w:rsidRPr="00700CBF">
              <w:rPr>
                <w:rFonts w:hint="eastAsia"/>
                <w:color w:val="000000" w:themeColor="text1"/>
                <w:sz w:val="21"/>
                <w:szCs w:val="21"/>
              </w:rPr>
              <w:t>生动</w:t>
            </w:r>
            <w:r w:rsidRPr="00700CBF">
              <w:rPr>
                <w:rFonts w:hint="eastAsia"/>
                <w:color w:val="000000" w:themeColor="text1"/>
                <w:sz w:val="21"/>
                <w:szCs w:val="21"/>
              </w:rPr>
              <w:t>有趣的画面语言，在提升作品观赏的同时，扩大了作品的传播范围和影响力。</w:t>
            </w:r>
          </w:p>
          <w:p w:rsidR="002A7F0D" w:rsidRPr="00700CBF" w:rsidRDefault="00151D57" w:rsidP="00151D57">
            <w:pPr>
              <w:spacing w:line="260" w:lineRule="exact"/>
              <w:ind w:firstLineChars="200" w:firstLine="420"/>
              <w:jc w:val="left"/>
              <w:rPr>
                <w:rFonts w:hint="eastAsia"/>
                <w:color w:val="000000" w:themeColor="text1"/>
                <w:sz w:val="21"/>
                <w:szCs w:val="21"/>
              </w:rPr>
            </w:pPr>
            <w:r w:rsidRPr="00700CBF">
              <w:rPr>
                <w:rFonts w:hint="eastAsia"/>
                <w:color w:val="000000" w:themeColor="text1"/>
                <w:sz w:val="21"/>
                <w:szCs w:val="21"/>
              </w:rPr>
              <w:t>该作品</w:t>
            </w:r>
            <w:r w:rsidR="00CF0EFA" w:rsidRPr="00700CBF">
              <w:rPr>
                <w:rFonts w:hint="eastAsia"/>
                <w:color w:val="000000" w:themeColor="text1"/>
                <w:sz w:val="21"/>
                <w:szCs w:val="21"/>
              </w:rPr>
              <w:t>以短视频的报道方式，从老百姓个人视角，充分真实地展现了郴州传承红色基因、推进绿色发展的面貌，充分体现了郴州落实习近平生态文明思想、融合“红色+绿色”高质量发展的成果。</w:t>
            </w:r>
          </w:p>
          <w:p w:rsidR="00700CBF" w:rsidRDefault="00700CBF">
            <w:pPr>
              <w:spacing w:line="320" w:lineRule="exact"/>
              <w:ind w:firstLineChars="400" w:firstLine="840"/>
              <w:jc w:val="both"/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</w:pPr>
          </w:p>
          <w:p w:rsidR="002A7F0D" w:rsidRPr="00700CBF" w:rsidRDefault="00F827BF" w:rsidP="00700CBF">
            <w:pPr>
              <w:spacing w:line="320" w:lineRule="exact"/>
              <w:ind w:firstLineChars="1200" w:firstLine="2520"/>
              <w:jc w:val="both"/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</w:pPr>
            <w:r w:rsidRPr="00700CBF"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  <w:t>签名：</w:t>
            </w:r>
            <w:r w:rsidR="00700CBF"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  <w:t xml:space="preserve">                    </w:t>
            </w:r>
            <w:r w:rsidRPr="00700CBF"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  <w:t xml:space="preserve">    （盖单位公章）</w:t>
            </w:r>
          </w:p>
          <w:p w:rsidR="002A7F0D" w:rsidRPr="00700CBF" w:rsidRDefault="00F827BF">
            <w:pPr>
              <w:spacing w:line="300" w:lineRule="exact"/>
              <w:jc w:val="both"/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</w:pPr>
            <w:r w:rsidRPr="00700CBF"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  <w:t xml:space="preserve">                                          2022年  月  日</w:t>
            </w:r>
          </w:p>
        </w:tc>
      </w:tr>
      <w:tr w:rsidR="002A7F0D" w:rsidTr="00700CBF">
        <w:trPr>
          <w:cantSplit/>
          <w:trHeight w:hRule="exact" w:val="1275"/>
          <w:jc w:val="center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0D" w:rsidRPr="00700CBF" w:rsidRDefault="00F827BF">
            <w:pPr>
              <w:spacing w:line="300" w:lineRule="exact"/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</w:pPr>
            <w:r w:rsidRPr="00700CBF"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  <w:t>报送意见</w:t>
            </w:r>
          </w:p>
        </w:tc>
        <w:tc>
          <w:tcPr>
            <w:tcW w:w="7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0D" w:rsidRPr="00700CBF" w:rsidRDefault="002A7F0D" w:rsidP="00700CBF">
            <w:pPr>
              <w:spacing w:line="320" w:lineRule="exact"/>
              <w:jc w:val="both"/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</w:pPr>
          </w:p>
          <w:p w:rsidR="002A7F0D" w:rsidRPr="00700CBF" w:rsidRDefault="00F827BF" w:rsidP="00700CBF">
            <w:pPr>
              <w:spacing w:beforeLines="50" w:line="300" w:lineRule="exact"/>
              <w:ind w:firstLineChars="1150" w:firstLine="2415"/>
              <w:jc w:val="both"/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</w:pPr>
            <w:r w:rsidRPr="00700CBF"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  <w:t>签名：</w:t>
            </w:r>
            <w:r w:rsidR="00700CBF"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  <w:t xml:space="preserve">                    </w:t>
            </w:r>
            <w:r w:rsidRPr="00700CBF"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  <w:t xml:space="preserve">     （盖单位公章）</w:t>
            </w:r>
          </w:p>
          <w:p w:rsidR="002A7F0D" w:rsidRPr="00700CBF" w:rsidRDefault="00F827BF">
            <w:pPr>
              <w:spacing w:line="280" w:lineRule="exact"/>
              <w:ind w:firstLineChars="2250" w:firstLine="4725"/>
              <w:jc w:val="both"/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</w:pPr>
            <w:r w:rsidRPr="00700CBF"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  <w:t>2022年  月  日</w:t>
            </w:r>
          </w:p>
        </w:tc>
      </w:tr>
      <w:tr w:rsidR="002A7F0D" w:rsidTr="00700CBF">
        <w:trPr>
          <w:cantSplit/>
          <w:trHeight w:hRule="exact" w:val="698"/>
          <w:jc w:val="center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0D" w:rsidRPr="00700CBF" w:rsidRDefault="00F827BF">
            <w:pPr>
              <w:spacing w:line="300" w:lineRule="exact"/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</w:pPr>
            <w:r w:rsidRPr="00700CBF"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  <w:t>联系人（作者）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0D" w:rsidRPr="00700CBF" w:rsidRDefault="00F827BF" w:rsidP="00700CBF">
            <w:pPr>
              <w:spacing w:line="300" w:lineRule="exact"/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</w:pPr>
            <w:r w:rsidRPr="00700CBF"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  <w:t>王璇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0D" w:rsidRPr="00700CBF" w:rsidRDefault="00F827BF" w:rsidP="00700CBF">
            <w:pPr>
              <w:spacing w:line="300" w:lineRule="exact"/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</w:pPr>
            <w:r w:rsidRPr="00700CBF"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  <w:t>邮箱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0D" w:rsidRPr="00700CBF" w:rsidRDefault="00F827BF" w:rsidP="00700CBF">
            <w:pPr>
              <w:spacing w:line="300" w:lineRule="exact"/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</w:pPr>
            <w:r w:rsidRPr="00700CBF"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  <w:t>284349161@qq.com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0D" w:rsidRPr="00700CBF" w:rsidRDefault="00F827BF" w:rsidP="00700CBF">
            <w:pPr>
              <w:spacing w:line="300" w:lineRule="exact"/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</w:pPr>
            <w:r w:rsidRPr="00700CBF"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  <w:t>手机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0D" w:rsidRPr="00700CBF" w:rsidRDefault="00F827BF" w:rsidP="00700CBF">
            <w:pPr>
              <w:spacing w:line="300" w:lineRule="exact"/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</w:pPr>
            <w:r w:rsidRPr="00700CBF"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  <w:t>18175716090</w:t>
            </w:r>
          </w:p>
        </w:tc>
      </w:tr>
      <w:tr w:rsidR="002A7F0D" w:rsidTr="00700CBF">
        <w:trPr>
          <w:cantSplit/>
          <w:trHeight w:hRule="exact" w:val="708"/>
          <w:jc w:val="center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0D" w:rsidRPr="00700CBF" w:rsidRDefault="00F827BF">
            <w:pPr>
              <w:spacing w:line="300" w:lineRule="exact"/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</w:pPr>
            <w:r w:rsidRPr="00700CBF"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  <w:t>地    址</w:t>
            </w:r>
          </w:p>
        </w:tc>
        <w:tc>
          <w:tcPr>
            <w:tcW w:w="52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0D" w:rsidRPr="00700CBF" w:rsidRDefault="00700CBF" w:rsidP="00700CBF">
            <w:pPr>
              <w:spacing w:line="300" w:lineRule="exact"/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</w:pPr>
            <w:r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  <w:t>湖南省郴州市苏仙北路42号</w:t>
            </w:r>
            <w:r w:rsidR="00F827BF" w:rsidRPr="00700CBF"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  <w:t>郴州日报社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0D" w:rsidRPr="00700CBF" w:rsidRDefault="00F827BF" w:rsidP="00700CBF">
            <w:pPr>
              <w:spacing w:line="300" w:lineRule="exact"/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</w:pPr>
            <w:r w:rsidRPr="00700CBF"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  <w:t>邮编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0D" w:rsidRPr="00700CBF" w:rsidRDefault="00F827BF" w:rsidP="00700CBF">
            <w:pPr>
              <w:spacing w:line="300" w:lineRule="exact"/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</w:pPr>
            <w:r w:rsidRPr="00700CBF">
              <w:rPr>
                <w:rFonts w:hAnsi="仿宋_GB2312" w:cs="仿宋_GB2312" w:hint="eastAsia"/>
                <w:color w:val="000000" w:themeColor="text1"/>
                <w:sz w:val="21"/>
                <w:szCs w:val="21"/>
              </w:rPr>
              <w:t>423000</w:t>
            </w:r>
          </w:p>
        </w:tc>
      </w:tr>
    </w:tbl>
    <w:p w:rsidR="00700CBF" w:rsidRDefault="00700CBF" w:rsidP="00700CBF">
      <w:pPr>
        <w:rPr>
          <w:rFonts w:ascii="方正小标宋简体" w:eastAsia="方正小标宋简体" w:hint="eastAsia"/>
          <w:color w:val="000000" w:themeColor="text1"/>
          <w:sz w:val="28"/>
          <w:szCs w:val="28"/>
        </w:rPr>
      </w:pPr>
    </w:p>
    <w:p w:rsidR="002A7F0D" w:rsidRPr="00700CBF" w:rsidRDefault="00700CBF" w:rsidP="00700CBF">
      <w:pPr>
        <w:rPr>
          <w:rFonts w:ascii="方正小标宋简体" w:eastAsia="方正小标宋简体" w:hAnsi="楷体" w:hint="eastAsia"/>
          <w:color w:val="000000" w:themeColor="text1"/>
          <w:sz w:val="28"/>
          <w:szCs w:val="28"/>
        </w:rPr>
      </w:pPr>
      <w:r w:rsidRPr="00700CBF">
        <w:rPr>
          <w:rFonts w:ascii="方正小标宋简体" w:eastAsia="方正小标宋简体" w:hint="eastAsia"/>
          <w:color w:val="000000" w:themeColor="text1"/>
          <w:sz w:val="28"/>
          <w:szCs w:val="28"/>
        </w:rPr>
        <w:t>红色热土绘就绿色画卷</w:t>
      </w:r>
    </w:p>
    <w:p w:rsidR="002A7F0D" w:rsidRDefault="002A7F0D" w:rsidP="00700CBF">
      <w:pPr>
        <w:jc w:val="both"/>
        <w:rPr>
          <w:rFonts w:ascii="楷体" w:eastAsia="楷体" w:hAnsi="楷体"/>
          <w:color w:val="000000" w:themeColor="text1"/>
        </w:rPr>
      </w:pPr>
    </w:p>
    <w:p w:rsidR="002A7F0D" w:rsidRDefault="00F827BF">
      <w:pPr>
        <w:rPr>
          <w:rFonts w:ascii="楷体" w:eastAsia="楷体" w:hAnsi="楷体"/>
          <w:color w:val="000000" w:themeColor="text1"/>
        </w:rPr>
      </w:pPr>
      <w:r>
        <w:rPr>
          <w:rFonts w:ascii="楷体" w:eastAsia="楷体" w:hAnsi="楷体" w:hint="eastAsia"/>
          <w:noProof/>
          <w:color w:val="000000" w:themeColor="text1"/>
        </w:rPr>
        <w:drawing>
          <wp:inline distT="0" distB="0" distL="114300" distR="114300">
            <wp:extent cx="3114675" cy="3114675"/>
            <wp:effectExtent l="19050" t="0" r="9525" b="0"/>
            <wp:docPr id="1" name="图片 1" descr="6e6af6af-d694-4b40-9d2b-4f8507ac8d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e6af6af-d694-4b40-9d2b-4f8507ac8dc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7F0D" w:rsidSect="002A7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B9B" w:rsidRDefault="00D13B9B" w:rsidP="000017D6">
      <w:pPr>
        <w:spacing w:line="240" w:lineRule="auto"/>
      </w:pPr>
      <w:r>
        <w:separator/>
      </w:r>
    </w:p>
  </w:endnote>
  <w:endnote w:type="continuationSeparator" w:id="1">
    <w:p w:rsidR="00D13B9B" w:rsidRDefault="00D13B9B" w:rsidP="000017D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B9B" w:rsidRDefault="00D13B9B" w:rsidP="000017D6">
      <w:pPr>
        <w:spacing w:line="240" w:lineRule="auto"/>
      </w:pPr>
      <w:r>
        <w:separator/>
      </w:r>
    </w:p>
  </w:footnote>
  <w:footnote w:type="continuationSeparator" w:id="1">
    <w:p w:rsidR="00D13B9B" w:rsidRDefault="00D13B9B" w:rsidP="000017D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175A2C71"/>
    <w:rsid w:val="000017D6"/>
    <w:rsid w:val="00151D57"/>
    <w:rsid w:val="002A7F0D"/>
    <w:rsid w:val="00700CBF"/>
    <w:rsid w:val="00CF0EFA"/>
    <w:rsid w:val="00CF7839"/>
    <w:rsid w:val="00D13B9B"/>
    <w:rsid w:val="00E709B6"/>
    <w:rsid w:val="00ED087F"/>
    <w:rsid w:val="00F827BF"/>
    <w:rsid w:val="11FC7BED"/>
    <w:rsid w:val="175A2C71"/>
    <w:rsid w:val="5BE91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7F0D"/>
    <w:pPr>
      <w:widowControl w:val="0"/>
      <w:spacing w:line="360" w:lineRule="auto"/>
      <w:jc w:val="center"/>
    </w:pPr>
    <w:rPr>
      <w:rFonts w:ascii="仿宋_GB2312" w:eastAsia="仿宋_GB2312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017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017D6"/>
    <w:rPr>
      <w:rFonts w:ascii="仿宋_GB2312"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0017D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017D6"/>
    <w:rPr>
      <w:rFonts w:ascii="仿宋_GB2312" w:eastAsia="仿宋_GB2312"/>
      <w:kern w:val="2"/>
      <w:sz w:val="18"/>
      <w:szCs w:val="18"/>
    </w:rPr>
  </w:style>
  <w:style w:type="paragraph" w:styleId="a5">
    <w:name w:val="Balloon Text"/>
    <w:basedOn w:val="a"/>
    <w:link w:val="Char1"/>
    <w:rsid w:val="00700CBF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rsid w:val="00700CBF"/>
    <w:rPr>
      <w:rFonts w:ascii="仿宋_GB2312"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wangjun</cp:lastModifiedBy>
  <cp:revision>3</cp:revision>
  <dcterms:created xsi:type="dcterms:W3CDTF">2022-02-24T07:15:00Z</dcterms:created>
  <dcterms:modified xsi:type="dcterms:W3CDTF">2022-02-24T08:53:00Z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  <property fmtid="{D5CDD505-2E9C-101B-9397-08002B2CF9AE}" pid="3" name="ICV">
    <vt:lpwstr>C51DFC99FC0744569B731DC6769E391E</vt:lpwstr>
  </property>
</Properties>
</file>