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湖南新闻奖组织报送参评作品推荐表</w:t>
      </w:r>
    </w:p>
    <w:p>
      <w:pP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63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173"/>
        <w:gridCol w:w="510"/>
        <w:gridCol w:w="950"/>
        <w:gridCol w:w="42"/>
        <w:gridCol w:w="853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46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u w:val="none"/>
              </w:rPr>
            </w:pPr>
            <w:r>
              <w:rPr>
                <w:rFonts w:hint="eastAsia" w:hAnsi="仿宋"/>
                <w:color w:val="000000"/>
                <w:spacing w:val="-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none"/>
              </w:rPr>
              <w:t>【牢记殷殷嘱托  奋力谱写郴州新篇章】汝城沙洲芙蓉学校启用：“习爷爷，我们搬进了新学校”</w:t>
            </w:r>
          </w:p>
          <w:p>
            <w:pPr>
              <w:spacing w:line="260" w:lineRule="exact"/>
              <w:jc w:val="both"/>
              <w:rPr>
                <w:rFonts w:hint="eastAsia" w:hAnsi="华文中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参评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电视消息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体裁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 w:eastAsia="仿宋_GB2312"/>
                <w:color w:val="000000" w:themeColor="text1"/>
                <w:spacing w:val="-8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电视长消息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exac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语种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jc w:val="both"/>
              <w:rPr>
                <w:rFonts w:hint="eastAsia" w:hAnsi="仿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（主创人员）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唐伟峰 白金 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辑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邓喜军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刘洪 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刊播单位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/>
                <w:spacing w:val="-8"/>
                <w:sz w:val="21"/>
                <w:szCs w:val="21"/>
              </w:rPr>
              <w:t>郴州市广播电视台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首发日期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/>
                <w:spacing w:val="-8"/>
                <w:sz w:val="21"/>
                <w:szCs w:val="21"/>
                <w:lang w:val="en-US" w:eastAsia="zh-CN"/>
              </w:rPr>
              <w:t xml:space="preserve"> 2021年9月1日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刊播版面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(名称和版次)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郴州市广播电视台新闻综合频道《郴州新闻联播》</w:t>
            </w:r>
            <w:bookmarkStart w:id="0" w:name="_GoBack"/>
            <w:bookmarkEnd w:id="0"/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作品字数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（时长）</w:t>
            </w:r>
          </w:p>
        </w:tc>
        <w:tc>
          <w:tcPr>
            <w:tcW w:w="3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/>
                <w:spacing w:val="-8"/>
                <w:sz w:val="21"/>
                <w:szCs w:val="21"/>
                <w:lang w:val="en-US" w:eastAsia="zh-CN"/>
              </w:rPr>
              <w:t xml:space="preserve"> 3′02″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作品网址链接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int="eastAsia" w:hAnsi="仿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https://mp.weixin.qq.com/s/fxS9sBT1k6gmvAttxeOpXw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4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是阻断代际贫困的根本之策，更是推动社会进步的力量源泉。2020年9月，习近平总书记在湖南考察调研时，来到汝城县文明瑶族乡第一片小学，同四年级的孩子们亲切交流。总书记叮嘱郴州市委、市政府要把乡村孩子在家门口“上好学”的愿景落地成现实。</w:t>
            </w:r>
          </w:p>
          <w:p>
            <w:pPr>
              <w:spacing w:line="260" w:lineRule="exact"/>
              <w:ind w:firstLine="420" w:firstLineChars="200"/>
              <w:jc w:val="both"/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落实总书记指示精神，郴州市把乡村学校建设作为推动教育优质均衡发展的重要抓手。经过一年的建设，2021年秋季，郴州境内以沙洲芙蓉学校为代表，配套设施统一标准、统一设计、统一风格的五所芙蓉学校拔地而起、如期开学。</w:t>
            </w:r>
          </w:p>
          <w:p>
            <w:pPr>
              <w:spacing w:line="260" w:lineRule="exact"/>
              <w:ind w:firstLine="420" w:firstLineChars="200"/>
              <w:jc w:val="both"/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该报道聚焦开学季，把镜头对准农村孩子、乡村教师的就学、育人等新环境、新方式、办学新理念，折射出好学校不是盖完教学楼就完事，而是要实现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办人民满意教育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的目标。报道通过一个个鲜活的事例，充分展示了在落实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习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总书记殷殷嘱托后，孩子、教师们不断攀升的幸福感和获得感。</w:t>
            </w:r>
          </w:p>
          <w:p>
            <w:pPr>
              <w:spacing w:line="260" w:lineRule="exact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报道播出后的连锁反应，引起了社会各界热烈反响，名校联村、名师下乡、名企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校的现象在郴州蔚然成风，“芙蓉学校教育”成了郴州在新时代办好学的“新品牌”。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社会效果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int="eastAsia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采写的节目在湖南卫视新闻联播、湖南经视新闻等中省媒体播出，向全省各地展现郴州乡村教育建设的新面貌。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jc w:val="both"/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hAnsi="仿宋"/>
                <w:color w:val="000000"/>
                <w:sz w:val="21"/>
                <w:szCs w:val="21"/>
                <w:lang w:val="en-US" w:eastAsia="zh-CN"/>
              </w:rPr>
              <w:t>主题鲜亮、贴近生活、贴近群众</w:t>
            </w:r>
          </w:p>
          <w:p>
            <w:pPr>
              <w:spacing w:line="260" w:lineRule="exact"/>
              <w:ind w:firstLine="210" w:firstLineChars="100"/>
              <w:jc w:val="both"/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210" w:firstLineChars="100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>
            <w:pPr>
              <w:spacing w:line="260" w:lineRule="exact"/>
              <w:ind w:firstLine="2310" w:firstLineChars="1100"/>
              <w:jc w:val="both"/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4200" w:firstLineChars="2000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报送意见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735" w:firstLineChars="3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>
            <w:pPr>
              <w:spacing w:line="260" w:lineRule="exact"/>
              <w:ind w:firstLine="4305" w:firstLineChars="20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(作者)</w:t>
            </w:r>
          </w:p>
        </w:tc>
        <w:tc>
          <w:tcPr>
            <w:tcW w:w="3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址（作者）</w:t>
            </w:r>
          </w:p>
        </w:tc>
        <w:tc>
          <w:tcPr>
            <w:tcW w:w="36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34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华文中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小标宋_GBK" w:hAnsi="方正小标宋_GBK" w:eastAsia="方正小标宋_GBK" w:cs="方正小标宋_GBK"/>
          <w:sz w:val="28"/>
          <w:szCs w:val="28"/>
          <w:u w:val="none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</w:rPr>
        <w:t>【牢记殷殷嘱托  奋力谱写郴州新篇章】汝城沙洲芙蓉学校启用：“习爷爷，我们搬进了新学校”</w:t>
      </w:r>
    </w:p>
    <w:p/>
    <w:p>
      <w:pPr>
        <w:jc w:val="center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505075" cy="2505075"/>
            <wp:effectExtent l="0" t="0" r="9525" b="9525"/>
            <wp:docPr id="1" name="图片 1" descr="二维码图片_2月21日20时29分00秒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图片_2月21日20时29分00秒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50"/>
    <w:rsid w:val="00144098"/>
    <w:rsid w:val="00182E60"/>
    <w:rsid w:val="00447F3E"/>
    <w:rsid w:val="004501DD"/>
    <w:rsid w:val="00A36991"/>
    <w:rsid w:val="00BE6E39"/>
    <w:rsid w:val="00D11A34"/>
    <w:rsid w:val="00F81150"/>
    <w:rsid w:val="01EF3B18"/>
    <w:rsid w:val="0EA63619"/>
    <w:rsid w:val="100D5326"/>
    <w:rsid w:val="14DF1632"/>
    <w:rsid w:val="15071440"/>
    <w:rsid w:val="15AE4717"/>
    <w:rsid w:val="17433E6C"/>
    <w:rsid w:val="18463EA2"/>
    <w:rsid w:val="1A4F2DB6"/>
    <w:rsid w:val="1E887C1C"/>
    <w:rsid w:val="233D64CC"/>
    <w:rsid w:val="24B77ED6"/>
    <w:rsid w:val="26955FF5"/>
    <w:rsid w:val="26D85DE1"/>
    <w:rsid w:val="2A5A37DD"/>
    <w:rsid w:val="2FA01C92"/>
    <w:rsid w:val="32195D2C"/>
    <w:rsid w:val="35C42453"/>
    <w:rsid w:val="366E4C2E"/>
    <w:rsid w:val="374D4899"/>
    <w:rsid w:val="3B6FB3CB"/>
    <w:rsid w:val="3D2C2DB7"/>
    <w:rsid w:val="3E157B68"/>
    <w:rsid w:val="402B7B0F"/>
    <w:rsid w:val="497E5A1C"/>
    <w:rsid w:val="61CD1502"/>
    <w:rsid w:val="6326287B"/>
    <w:rsid w:val="693D1D24"/>
    <w:rsid w:val="6AAB2D21"/>
    <w:rsid w:val="6DEFC274"/>
    <w:rsid w:val="7A37456E"/>
    <w:rsid w:val="7AEB754E"/>
    <w:rsid w:val="7BFF74F2"/>
    <w:rsid w:val="7FCE327F"/>
    <w:rsid w:val="7FFE4B82"/>
    <w:rsid w:val="BA7B23C6"/>
    <w:rsid w:val="CBDBC6F9"/>
    <w:rsid w:val="DDFFCB43"/>
    <w:rsid w:val="EFFD85E5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rFonts w:ascii="Times New Roman" w:eastAsia="宋体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</w:rPr>
  </w:style>
  <w:style w:type="character" w:customStyle="1" w:styleId="6">
    <w:name w:val="页眉 Char"/>
    <w:basedOn w:val="5"/>
    <w:link w:val="2"/>
    <w:qFormat/>
    <w:uiPriority w:val="99"/>
    <w:rPr>
      <w:rFonts w:asci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944</Characters>
  <Lines>7</Lines>
  <Paragraphs>2</Paragraphs>
  <TotalTime>1</TotalTime>
  <ScaleCrop>false</ScaleCrop>
  <LinksUpToDate>false</LinksUpToDate>
  <CharactersWithSpaces>1107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2021-02-26T19:19:00Z</dcterms:created>
  <dc:creator>Administrator</dc:creator>
  <cp:lastModifiedBy>kylin</cp:lastModifiedBy>
  <cp:lastPrinted>2022-02-23T10:12:00Z</cp:lastPrinted>
  <dcterms:modified xsi:type="dcterms:W3CDTF">2022-02-28T09:42:14Z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2C29C7C1D20B4B639C7C554CAC9547D3</vt:lpwstr>
  </property>
</Properties>
</file>